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F2F" w:rsidRPr="003936A7" w:rsidRDefault="00CA6A91">
      <w:pPr>
        <w:widowControl w:val="0"/>
        <w:spacing w:line="560" w:lineRule="auto"/>
        <w:jc w:val="center"/>
        <w:rPr>
          <w:rFonts w:asciiTheme="majorEastAsia" w:eastAsiaTheme="majorEastAsia" w:hAnsiTheme="majorEastAsia" w:cs="宋体"/>
          <w:b/>
          <w:sz w:val="44"/>
          <w:szCs w:val="44"/>
          <w:shd w:val="clear" w:color="060000" w:fill="auto"/>
        </w:rPr>
      </w:pPr>
      <w:r w:rsidRPr="003936A7">
        <w:rPr>
          <w:rFonts w:asciiTheme="majorEastAsia" w:eastAsiaTheme="majorEastAsia" w:hAnsiTheme="majorEastAsia" w:cs="宋体" w:hint="eastAsia"/>
          <w:b/>
          <w:sz w:val="44"/>
          <w:szCs w:val="44"/>
          <w:shd w:val="clear" w:color="060000" w:fill="auto"/>
        </w:rPr>
        <w:t>机械工程学院</w:t>
      </w:r>
    </w:p>
    <w:p w:rsidR="002B3F2F" w:rsidRPr="003936A7" w:rsidRDefault="00CA6A91">
      <w:pPr>
        <w:widowControl w:val="0"/>
        <w:spacing w:line="560" w:lineRule="auto"/>
        <w:jc w:val="center"/>
        <w:rPr>
          <w:rFonts w:asciiTheme="majorEastAsia" w:eastAsiaTheme="majorEastAsia" w:hAnsiTheme="majorEastAsia" w:cs="宋体"/>
          <w:b/>
          <w:sz w:val="44"/>
          <w:szCs w:val="44"/>
          <w:shd w:val="clear" w:color="060000" w:fill="auto"/>
        </w:rPr>
      </w:pPr>
      <w:r w:rsidRPr="003936A7">
        <w:rPr>
          <w:rFonts w:asciiTheme="majorEastAsia" w:eastAsiaTheme="majorEastAsia" w:hAnsiTheme="majorEastAsia" w:cs="宋体"/>
          <w:b/>
          <w:sz w:val="44"/>
          <w:szCs w:val="44"/>
          <w:shd w:val="clear" w:color="060000" w:fill="auto"/>
        </w:rPr>
        <w:t>201</w:t>
      </w:r>
      <w:r w:rsidR="00754301" w:rsidRPr="003936A7">
        <w:rPr>
          <w:rFonts w:asciiTheme="majorEastAsia" w:eastAsiaTheme="majorEastAsia" w:hAnsiTheme="majorEastAsia" w:cs="宋体" w:hint="eastAsia"/>
          <w:b/>
          <w:sz w:val="44"/>
          <w:szCs w:val="44"/>
          <w:shd w:val="clear" w:color="060000" w:fill="auto"/>
        </w:rPr>
        <w:t>8</w:t>
      </w:r>
      <w:r w:rsidRPr="003936A7">
        <w:rPr>
          <w:rFonts w:asciiTheme="majorEastAsia" w:eastAsiaTheme="majorEastAsia" w:hAnsiTheme="majorEastAsia" w:cs="宋体" w:hint="eastAsia"/>
          <w:b/>
          <w:sz w:val="44"/>
          <w:szCs w:val="44"/>
          <w:shd w:val="clear" w:color="060000" w:fill="auto"/>
        </w:rPr>
        <w:t>年专业技术职务评聘工作细则</w:t>
      </w:r>
    </w:p>
    <w:p w:rsidR="002B3F2F" w:rsidRPr="002C00D8" w:rsidRDefault="002C00D8">
      <w:pPr>
        <w:widowControl w:val="0"/>
        <w:spacing w:line="480" w:lineRule="auto"/>
        <w:jc w:val="center"/>
        <w:rPr>
          <w:rFonts w:ascii="楷体_GB2312" w:eastAsia="楷体_GB2312" w:hAnsi="仿宋" w:cs="宋体"/>
          <w:sz w:val="32"/>
          <w:szCs w:val="32"/>
          <w:shd w:val="clear" w:color="050000" w:fill="auto"/>
        </w:rPr>
      </w:pPr>
      <w:r w:rsidRPr="002C00D8">
        <w:rPr>
          <w:rFonts w:ascii="楷体_GB2312" w:eastAsia="楷体_GB2312" w:hAnsi="仿宋" w:cs="宋体" w:hint="eastAsia"/>
          <w:sz w:val="32"/>
          <w:szCs w:val="32"/>
          <w:shd w:val="clear" w:color="050000" w:fill="auto"/>
        </w:rPr>
        <w:t>（上报审批稿）</w:t>
      </w:r>
    </w:p>
    <w:p w:rsidR="002B3F2F" w:rsidRPr="003936A7" w:rsidRDefault="00CA6A91" w:rsidP="00A9188B">
      <w:pPr>
        <w:widowControl w:val="0"/>
        <w:spacing w:line="560" w:lineRule="exact"/>
        <w:ind w:firstLine="560"/>
        <w:jc w:val="left"/>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根据《山东理工大学</w:t>
      </w:r>
      <w:r w:rsidRPr="003936A7">
        <w:rPr>
          <w:rFonts w:ascii="仿宋" w:eastAsia="仿宋" w:hAnsi="仿宋" w:cs="??_GB2312"/>
          <w:sz w:val="32"/>
          <w:szCs w:val="32"/>
          <w:shd w:val="clear" w:color="050000" w:fill="auto"/>
        </w:rPr>
        <w:t>201</w:t>
      </w:r>
      <w:r w:rsidR="00754301" w:rsidRPr="003936A7">
        <w:rPr>
          <w:rFonts w:ascii="仿宋" w:eastAsia="仿宋" w:hAnsi="仿宋" w:cs="??_GB2312" w:hint="eastAsia"/>
          <w:sz w:val="32"/>
          <w:szCs w:val="32"/>
          <w:shd w:val="clear" w:color="050000" w:fill="auto"/>
        </w:rPr>
        <w:t>8</w:t>
      </w:r>
      <w:r w:rsidRPr="003936A7">
        <w:rPr>
          <w:rFonts w:ascii="仿宋" w:eastAsia="仿宋" w:hAnsi="仿宋" w:cs="宋体" w:hint="eastAsia"/>
          <w:sz w:val="32"/>
          <w:szCs w:val="32"/>
          <w:shd w:val="clear" w:color="050000" w:fill="auto"/>
        </w:rPr>
        <w:t>年专业技术职务评聘工作实施方案》</w:t>
      </w:r>
      <w:r w:rsidRPr="003936A7">
        <w:rPr>
          <w:rFonts w:ascii="仿宋" w:eastAsia="仿宋" w:hAnsi="仿宋" w:cs="??_GB2312"/>
          <w:sz w:val="32"/>
          <w:szCs w:val="32"/>
          <w:shd w:val="clear" w:color="050000" w:fill="auto"/>
        </w:rPr>
        <w:t>(</w:t>
      </w:r>
      <w:r w:rsidRPr="003936A7">
        <w:rPr>
          <w:rFonts w:ascii="仿宋" w:eastAsia="仿宋" w:hAnsi="仿宋" w:cs="宋体" w:hint="eastAsia"/>
          <w:sz w:val="32"/>
          <w:szCs w:val="32"/>
          <w:shd w:val="clear" w:color="050000" w:fill="auto"/>
        </w:rPr>
        <w:t>鲁理工大政发</w:t>
      </w:r>
      <w:r w:rsidRPr="003936A7">
        <w:rPr>
          <w:rFonts w:ascii="仿宋" w:eastAsia="仿宋" w:hAnsi="仿宋" w:cs="??_GB2312"/>
          <w:sz w:val="32"/>
          <w:szCs w:val="32"/>
          <w:shd w:val="clear" w:color="050000" w:fill="auto"/>
        </w:rPr>
        <w:t>[201</w:t>
      </w:r>
      <w:r w:rsidR="00754301" w:rsidRPr="003936A7">
        <w:rPr>
          <w:rFonts w:ascii="仿宋" w:eastAsia="仿宋" w:hAnsi="仿宋" w:cs="??_GB2312" w:hint="eastAsia"/>
          <w:sz w:val="32"/>
          <w:szCs w:val="32"/>
          <w:shd w:val="clear" w:color="050000" w:fill="auto"/>
        </w:rPr>
        <w:t>8</w:t>
      </w:r>
      <w:r w:rsidRPr="003936A7">
        <w:rPr>
          <w:rFonts w:ascii="仿宋" w:eastAsia="仿宋" w:hAnsi="仿宋" w:cs="??_GB2312"/>
          <w:sz w:val="32"/>
          <w:szCs w:val="32"/>
          <w:shd w:val="clear" w:color="050000" w:fill="auto"/>
        </w:rPr>
        <w:t>]</w:t>
      </w:r>
      <w:r w:rsidRPr="003936A7">
        <w:rPr>
          <w:rFonts w:ascii="仿宋" w:eastAsia="仿宋" w:hAnsi="仿宋" w:cs="??_GB2312" w:hint="eastAsia"/>
          <w:sz w:val="32"/>
          <w:szCs w:val="32"/>
          <w:shd w:val="clear" w:color="050000" w:fill="auto"/>
        </w:rPr>
        <w:t>19</w:t>
      </w:r>
      <w:r w:rsidR="00754301" w:rsidRPr="003936A7">
        <w:rPr>
          <w:rFonts w:ascii="仿宋" w:eastAsia="仿宋" w:hAnsi="仿宋" w:cs="??_GB2312" w:hint="eastAsia"/>
          <w:sz w:val="32"/>
          <w:szCs w:val="32"/>
          <w:shd w:val="clear" w:color="050000" w:fill="auto"/>
        </w:rPr>
        <w:t>4</w:t>
      </w:r>
      <w:r w:rsidRPr="003936A7">
        <w:rPr>
          <w:rFonts w:ascii="仿宋" w:eastAsia="仿宋" w:hAnsi="仿宋" w:cs="宋体" w:hint="eastAsia"/>
          <w:sz w:val="32"/>
          <w:szCs w:val="32"/>
          <w:shd w:val="clear" w:color="050000" w:fill="auto"/>
        </w:rPr>
        <w:t>号</w:t>
      </w:r>
      <w:r w:rsidRPr="003936A7">
        <w:rPr>
          <w:rFonts w:ascii="仿宋" w:eastAsia="仿宋" w:hAnsi="仿宋" w:cs="??_GB2312"/>
          <w:sz w:val="32"/>
          <w:szCs w:val="32"/>
          <w:shd w:val="clear" w:color="050000" w:fill="auto"/>
        </w:rPr>
        <w:t>)</w:t>
      </w:r>
      <w:r w:rsidRPr="003936A7">
        <w:rPr>
          <w:rFonts w:ascii="仿宋" w:eastAsia="仿宋" w:hAnsi="仿宋" w:cs="??_GB2312" w:hint="eastAsia"/>
          <w:sz w:val="32"/>
          <w:szCs w:val="32"/>
          <w:shd w:val="clear" w:color="050000" w:fill="auto"/>
        </w:rPr>
        <w:t>文件的</w:t>
      </w:r>
      <w:r w:rsidRPr="003936A7">
        <w:rPr>
          <w:rFonts w:ascii="仿宋" w:eastAsia="仿宋" w:hAnsi="仿宋" w:cs="宋体" w:hint="eastAsia"/>
          <w:sz w:val="32"/>
          <w:szCs w:val="32"/>
          <w:shd w:val="clear" w:color="050000" w:fill="auto"/>
        </w:rPr>
        <w:t>规定，结合学院实际，现对我院</w:t>
      </w:r>
      <w:r w:rsidRPr="003936A7">
        <w:rPr>
          <w:rFonts w:ascii="仿宋" w:eastAsia="仿宋" w:hAnsi="仿宋" w:cs="??_GB2312"/>
          <w:sz w:val="32"/>
          <w:szCs w:val="32"/>
          <w:shd w:val="clear" w:color="050000" w:fill="auto"/>
        </w:rPr>
        <w:t>201</w:t>
      </w:r>
      <w:r w:rsidR="00754301" w:rsidRPr="003936A7">
        <w:rPr>
          <w:rFonts w:ascii="仿宋" w:eastAsia="仿宋" w:hAnsi="仿宋" w:cs="??_GB2312" w:hint="eastAsia"/>
          <w:sz w:val="32"/>
          <w:szCs w:val="32"/>
          <w:shd w:val="clear" w:color="050000" w:fill="auto"/>
        </w:rPr>
        <w:t>8</w:t>
      </w:r>
      <w:r w:rsidRPr="003936A7">
        <w:rPr>
          <w:rFonts w:ascii="仿宋" w:eastAsia="仿宋" w:hAnsi="仿宋" w:cs="宋体" w:hint="eastAsia"/>
          <w:sz w:val="32"/>
          <w:szCs w:val="32"/>
          <w:shd w:val="clear" w:color="050000" w:fill="auto"/>
        </w:rPr>
        <w:t>年专业技术职务评聘工作安排如下。</w:t>
      </w:r>
    </w:p>
    <w:p w:rsidR="003D6BA0" w:rsidRPr="00F4590C" w:rsidRDefault="00CA6A91" w:rsidP="00A9188B">
      <w:pPr>
        <w:spacing w:line="560" w:lineRule="exact"/>
        <w:ind w:left="660"/>
        <w:rPr>
          <w:rFonts w:ascii="仿宋" w:eastAsia="仿宋" w:hAnsi="仿宋"/>
          <w:b/>
          <w:sz w:val="32"/>
          <w:szCs w:val="32"/>
        </w:rPr>
      </w:pPr>
      <w:r w:rsidRPr="00F4590C">
        <w:rPr>
          <w:rFonts w:ascii="仿宋" w:eastAsia="仿宋" w:hAnsi="仿宋" w:cs="宋体" w:hint="eastAsia"/>
          <w:b/>
          <w:sz w:val="32"/>
          <w:szCs w:val="32"/>
          <w:shd w:val="clear" w:color="060000" w:fill="auto"/>
        </w:rPr>
        <w:t>一</w:t>
      </w:r>
      <w:r w:rsidRPr="00F4590C">
        <w:rPr>
          <w:rFonts w:ascii="仿宋" w:eastAsia="仿宋" w:hAnsi="仿宋"/>
          <w:b/>
          <w:sz w:val="32"/>
          <w:szCs w:val="32"/>
        </w:rPr>
        <w:t>、评聘依据</w:t>
      </w:r>
    </w:p>
    <w:p w:rsidR="002B3F2F" w:rsidRPr="003936A7" w:rsidRDefault="00754301" w:rsidP="00A9188B">
      <w:pPr>
        <w:spacing w:line="560" w:lineRule="exact"/>
        <w:ind w:rightChars="-43" w:right="-90" w:firstLineChars="235" w:firstLine="752"/>
        <w:rPr>
          <w:rFonts w:ascii="仿宋" w:eastAsia="仿宋" w:hAnsi="仿宋"/>
          <w:sz w:val="32"/>
          <w:szCs w:val="32"/>
        </w:rPr>
      </w:pPr>
      <w:r w:rsidRPr="003936A7">
        <w:rPr>
          <w:rFonts w:ascii="仿宋" w:eastAsia="仿宋" w:hAnsi="仿宋"/>
          <w:sz w:val="32"/>
          <w:szCs w:val="32"/>
        </w:rPr>
        <w:t>201</w:t>
      </w:r>
      <w:r w:rsidRPr="003936A7">
        <w:rPr>
          <w:rFonts w:ascii="仿宋" w:eastAsia="仿宋" w:hAnsi="仿宋" w:hint="eastAsia"/>
          <w:sz w:val="32"/>
          <w:szCs w:val="32"/>
        </w:rPr>
        <w:t>8</w:t>
      </w:r>
      <w:r w:rsidR="00CA6A91" w:rsidRPr="003936A7">
        <w:rPr>
          <w:rFonts w:ascii="仿宋" w:eastAsia="仿宋" w:hAnsi="仿宋"/>
          <w:sz w:val="32"/>
          <w:szCs w:val="32"/>
        </w:rPr>
        <w:t>年专业技术职务评聘工作按《山东理工大学教师专业技术职务晋升聘用办法》《山东理工大学辅助系列专业技术职务</w:t>
      </w:r>
      <w:r w:rsidR="003D6BA0" w:rsidRPr="003936A7">
        <w:rPr>
          <w:rFonts w:ascii="仿宋" w:eastAsia="仿宋" w:hAnsi="仿宋" w:hint="eastAsia"/>
          <w:sz w:val="32"/>
          <w:szCs w:val="32"/>
        </w:rPr>
        <w:t xml:space="preserve"> </w:t>
      </w:r>
      <w:r w:rsidR="00CA6A91" w:rsidRPr="003936A7">
        <w:rPr>
          <w:rFonts w:ascii="仿宋" w:eastAsia="仿宋" w:hAnsi="仿宋"/>
          <w:sz w:val="32"/>
          <w:szCs w:val="32"/>
        </w:rPr>
        <w:t xml:space="preserve">晋升聘用办法》（鲁理工大政发〔2014〕20 号）、《山东理工大学教师专业技术职务晋升聘用办法的补充规定》（鲁理工大政发〔2015〕129 号）、《山东理工大学专业技术职务晋升聘用办法补充规定》（鲁理工大政发〔2017〕142 号）文件规定和学校2016 </w:t>
      </w:r>
      <w:r w:rsidR="00E12C56" w:rsidRPr="003936A7">
        <w:rPr>
          <w:rFonts w:ascii="仿宋" w:eastAsia="仿宋" w:hAnsi="仿宋"/>
          <w:sz w:val="32"/>
          <w:szCs w:val="32"/>
        </w:rPr>
        <w:t>年已审核通过的《</w:t>
      </w:r>
      <w:r w:rsidR="00E12C56" w:rsidRPr="003936A7">
        <w:rPr>
          <w:rFonts w:ascii="仿宋" w:eastAsia="仿宋" w:hAnsi="仿宋" w:hint="eastAsia"/>
          <w:sz w:val="32"/>
          <w:szCs w:val="32"/>
        </w:rPr>
        <w:t>机械工程</w:t>
      </w:r>
      <w:r w:rsidR="00CA6A91" w:rsidRPr="003936A7">
        <w:rPr>
          <w:rFonts w:ascii="仿宋" w:eastAsia="仿宋" w:hAnsi="仿宋"/>
          <w:sz w:val="32"/>
          <w:szCs w:val="32"/>
        </w:rPr>
        <w:t>学</w:t>
      </w:r>
      <w:r w:rsidR="00E12C56" w:rsidRPr="003936A7">
        <w:rPr>
          <w:rFonts w:ascii="仿宋" w:eastAsia="仿宋" w:hAnsi="仿宋"/>
          <w:sz w:val="32"/>
          <w:szCs w:val="32"/>
        </w:rPr>
        <w:t>院副教授及以下专业技术职务晋升聘用业务条件》以及学校批复的</w:t>
      </w:r>
      <w:r w:rsidR="00E12C56" w:rsidRPr="003936A7">
        <w:rPr>
          <w:rFonts w:ascii="仿宋" w:eastAsia="仿宋" w:hAnsi="仿宋" w:hint="eastAsia"/>
          <w:sz w:val="32"/>
          <w:szCs w:val="32"/>
        </w:rPr>
        <w:t>《机械工程学院</w:t>
      </w:r>
      <w:r w:rsidR="00CA6A91" w:rsidRPr="003936A7">
        <w:rPr>
          <w:rFonts w:ascii="仿宋" w:eastAsia="仿宋" w:hAnsi="仿宋"/>
          <w:sz w:val="32"/>
          <w:szCs w:val="32"/>
        </w:rPr>
        <w:t>专业技术职务评聘工作细则</w:t>
      </w:r>
      <w:r w:rsidR="00E12C56" w:rsidRPr="003936A7">
        <w:rPr>
          <w:rFonts w:ascii="仿宋" w:eastAsia="仿宋" w:hAnsi="仿宋" w:hint="eastAsia"/>
          <w:sz w:val="32"/>
          <w:szCs w:val="32"/>
        </w:rPr>
        <w:t>》</w:t>
      </w:r>
      <w:r w:rsidR="00CA6A91" w:rsidRPr="003936A7">
        <w:rPr>
          <w:rFonts w:ascii="仿宋" w:eastAsia="仿宋" w:hAnsi="仿宋"/>
          <w:sz w:val="32"/>
          <w:szCs w:val="32"/>
        </w:rPr>
        <w:t>执行。凡符合文件和细则规定的申报范围、申报类型、申报条</w:t>
      </w:r>
      <w:bookmarkStart w:id="0" w:name="page3"/>
      <w:bookmarkEnd w:id="0"/>
      <w:r w:rsidR="00CA6A91" w:rsidRPr="003936A7">
        <w:rPr>
          <w:rFonts w:ascii="仿宋" w:eastAsia="仿宋" w:hAnsi="仿宋"/>
          <w:sz w:val="32"/>
          <w:szCs w:val="32"/>
        </w:rPr>
        <w:t>件的人员均可按类别分学科进行申报。</w:t>
      </w:r>
    </w:p>
    <w:p w:rsidR="002B3F2F" w:rsidRPr="00F4590C" w:rsidRDefault="00E12C56" w:rsidP="00A9188B">
      <w:pPr>
        <w:spacing w:line="560" w:lineRule="exact"/>
        <w:ind w:left="660"/>
        <w:rPr>
          <w:rFonts w:ascii="仿宋" w:eastAsia="仿宋" w:hAnsi="仿宋" w:cs="宋体"/>
          <w:b/>
          <w:sz w:val="32"/>
          <w:szCs w:val="32"/>
          <w:shd w:val="clear" w:color="060000" w:fill="auto"/>
        </w:rPr>
      </w:pPr>
      <w:r w:rsidRPr="00F4590C">
        <w:rPr>
          <w:rFonts w:ascii="仿宋" w:eastAsia="仿宋" w:hAnsi="仿宋" w:cs="宋体" w:hint="eastAsia"/>
          <w:b/>
          <w:sz w:val="32"/>
          <w:szCs w:val="32"/>
          <w:shd w:val="clear" w:color="060000" w:fill="auto"/>
        </w:rPr>
        <w:t>二</w:t>
      </w:r>
      <w:r w:rsidR="00CA6A91" w:rsidRPr="00F4590C">
        <w:rPr>
          <w:rFonts w:ascii="仿宋" w:eastAsia="仿宋" w:hAnsi="仿宋" w:cs="宋体"/>
          <w:b/>
          <w:sz w:val="32"/>
          <w:szCs w:val="32"/>
          <w:shd w:val="clear" w:color="060000" w:fill="auto"/>
        </w:rPr>
        <w:t>、评聘组织</w:t>
      </w:r>
    </w:p>
    <w:p w:rsidR="002B3F2F" w:rsidRPr="003936A7" w:rsidRDefault="00CA6A91" w:rsidP="00A9188B">
      <w:pPr>
        <w:spacing w:line="560" w:lineRule="exact"/>
        <w:ind w:right="100" w:firstLine="641"/>
        <w:rPr>
          <w:rFonts w:ascii="仿宋" w:eastAsia="仿宋" w:hAnsi="仿宋"/>
          <w:sz w:val="32"/>
          <w:szCs w:val="32"/>
        </w:rPr>
      </w:pPr>
      <w:r w:rsidRPr="003936A7">
        <w:rPr>
          <w:rFonts w:ascii="仿宋" w:eastAsia="仿宋" w:hAnsi="仿宋" w:hint="eastAsia"/>
          <w:sz w:val="32"/>
          <w:szCs w:val="32"/>
        </w:rPr>
        <w:t>学院成立</w:t>
      </w:r>
      <w:r w:rsidRPr="003936A7">
        <w:rPr>
          <w:rFonts w:ascii="仿宋" w:eastAsia="仿宋" w:hAnsi="仿宋"/>
          <w:sz w:val="32"/>
          <w:szCs w:val="32"/>
        </w:rPr>
        <w:t>评审委员会</w:t>
      </w:r>
      <w:r w:rsidRPr="003936A7">
        <w:rPr>
          <w:rFonts w:ascii="仿宋" w:eastAsia="仿宋" w:hAnsi="仿宋" w:hint="eastAsia"/>
          <w:sz w:val="32"/>
          <w:szCs w:val="32"/>
        </w:rPr>
        <w:t>负责学院</w:t>
      </w:r>
      <w:r w:rsidR="00A9188B" w:rsidRPr="003936A7">
        <w:rPr>
          <w:rFonts w:ascii="仿宋" w:eastAsia="仿宋" w:hAnsi="仿宋" w:cs="宋体" w:hint="eastAsia"/>
          <w:sz w:val="32"/>
          <w:szCs w:val="32"/>
          <w:shd w:val="clear" w:color="050000" w:fill="auto"/>
        </w:rPr>
        <w:t>专业技术职务评聘</w:t>
      </w:r>
      <w:r w:rsidRPr="003936A7">
        <w:rPr>
          <w:rFonts w:ascii="仿宋" w:eastAsia="仿宋" w:hAnsi="仿宋"/>
          <w:sz w:val="32"/>
          <w:szCs w:val="32"/>
        </w:rPr>
        <w:t>实施工</w:t>
      </w:r>
      <w:r w:rsidRPr="003936A7">
        <w:rPr>
          <w:rFonts w:ascii="仿宋" w:eastAsia="仿宋" w:hAnsi="仿宋" w:hint="eastAsia"/>
          <w:sz w:val="32"/>
          <w:szCs w:val="32"/>
        </w:rPr>
        <w:t>作。</w:t>
      </w:r>
    </w:p>
    <w:p w:rsidR="002B3F2F" w:rsidRPr="003936A7" w:rsidRDefault="00CA6A91" w:rsidP="00A9188B">
      <w:pPr>
        <w:spacing w:line="560" w:lineRule="exact"/>
        <w:ind w:firstLine="641"/>
        <w:rPr>
          <w:rFonts w:ascii="仿宋" w:eastAsia="仿宋" w:hAnsi="仿宋"/>
          <w:sz w:val="32"/>
          <w:szCs w:val="32"/>
        </w:rPr>
      </w:pPr>
      <w:r w:rsidRPr="003936A7">
        <w:rPr>
          <w:rFonts w:ascii="仿宋" w:eastAsia="仿宋" w:hAnsi="仿宋"/>
          <w:sz w:val="32"/>
          <w:szCs w:val="32"/>
        </w:rPr>
        <w:t>晋升教授岗位经学院评审委员会排序推荐后，报学校统一组织竞聘。破格晋升教授岗位由校学术委员会组织</w:t>
      </w:r>
      <w:r w:rsidRPr="003936A7">
        <w:rPr>
          <w:rFonts w:ascii="仿宋" w:eastAsia="仿宋" w:hAnsi="仿宋" w:hint="eastAsia"/>
          <w:sz w:val="32"/>
          <w:szCs w:val="32"/>
        </w:rPr>
        <w:t>。</w:t>
      </w:r>
    </w:p>
    <w:p w:rsidR="002B3F2F" w:rsidRPr="003936A7" w:rsidRDefault="00CA6A91" w:rsidP="00A9188B">
      <w:pPr>
        <w:widowControl w:val="0"/>
        <w:spacing w:line="560" w:lineRule="exact"/>
        <w:ind w:firstLine="560"/>
        <w:jc w:val="left"/>
        <w:rPr>
          <w:rFonts w:ascii="仿宋" w:eastAsia="仿宋" w:hAnsi="仿宋"/>
          <w:sz w:val="32"/>
          <w:szCs w:val="32"/>
        </w:rPr>
      </w:pPr>
      <w:r w:rsidRPr="003936A7">
        <w:rPr>
          <w:rFonts w:ascii="仿宋" w:eastAsia="仿宋" w:hAnsi="仿宋"/>
          <w:sz w:val="32"/>
          <w:szCs w:val="32"/>
        </w:rPr>
        <w:t>副教授（含破格）及以下岗位竞聘工作由学院评审委员会</w:t>
      </w:r>
      <w:r w:rsidRPr="003936A7">
        <w:rPr>
          <w:rFonts w:ascii="仿宋" w:eastAsia="仿宋" w:hAnsi="仿宋" w:hint="eastAsia"/>
          <w:sz w:val="32"/>
          <w:szCs w:val="32"/>
        </w:rPr>
        <w:t>根据学校公布的晋升岗位数组织竞聘并向高评委按照1:1的</w:t>
      </w:r>
      <w:r w:rsidRPr="003936A7">
        <w:rPr>
          <w:rFonts w:ascii="仿宋" w:eastAsia="仿宋" w:hAnsi="仿宋"/>
          <w:sz w:val="32"/>
          <w:szCs w:val="32"/>
        </w:rPr>
        <w:t>比例进行推荐，高评委进行投票表决。</w:t>
      </w:r>
    </w:p>
    <w:p w:rsidR="007868AA" w:rsidRPr="003936A7" w:rsidRDefault="007868AA" w:rsidP="00A9188B">
      <w:pPr>
        <w:widowControl w:val="0"/>
        <w:spacing w:line="560" w:lineRule="exact"/>
        <w:ind w:firstLine="560"/>
        <w:jc w:val="left"/>
        <w:rPr>
          <w:rFonts w:ascii="仿宋" w:eastAsia="仿宋" w:hAnsi="仿宋" w:cs="宋体"/>
          <w:sz w:val="32"/>
          <w:szCs w:val="32"/>
          <w:shd w:val="clear" w:color="050000" w:fill="auto"/>
        </w:rPr>
      </w:pPr>
      <w:r w:rsidRPr="003936A7">
        <w:rPr>
          <w:rFonts w:ascii="仿宋" w:eastAsia="仿宋" w:hAnsi="仿宋" w:hint="eastAsia"/>
          <w:sz w:val="32"/>
          <w:szCs w:val="32"/>
        </w:rPr>
        <w:lastRenderedPageBreak/>
        <w:t>辅导员系列由学生工作处牵头组织。</w:t>
      </w:r>
    </w:p>
    <w:p w:rsidR="002B3F2F" w:rsidRPr="003936A7" w:rsidRDefault="00CA6A91" w:rsidP="00A9188B">
      <w:pPr>
        <w:spacing w:line="560" w:lineRule="exact"/>
        <w:ind w:firstLineChars="200" w:firstLine="640"/>
        <w:rPr>
          <w:rFonts w:ascii="仿宋" w:eastAsia="仿宋" w:hAnsi="仿宋"/>
          <w:sz w:val="32"/>
          <w:szCs w:val="32"/>
        </w:rPr>
      </w:pPr>
      <w:r w:rsidRPr="003936A7">
        <w:rPr>
          <w:rFonts w:ascii="仿宋" w:eastAsia="仿宋" w:hAnsi="仿宋" w:hint="eastAsia"/>
          <w:sz w:val="32"/>
          <w:szCs w:val="32"/>
        </w:rPr>
        <w:t>实验系列专业技术岗位由牵头部门负责。</w:t>
      </w:r>
    </w:p>
    <w:p w:rsidR="00F4590C" w:rsidRDefault="001E38EF" w:rsidP="00A9188B">
      <w:pPr>
        <w:spacing w:line="560" w:lineRule="exact"/>
        <w:ind w:leftChars="270" w:left="567" w:firstLineChars="23" w:firstLine="74"/>
        <w:rPr>
          <w:rFonts w:ascii="仿宋" w:eastAsia="仿宋" w:hAnsi="仿宋"/>
          <w:color w:val="000000"/>
          <w:sz w:val="32"/>
          <w:szCs w:val="32"/>
        </w:rPr>
      </w:pPr>
      <w:r w:rsidRPr="00F4590C">
        <w:rPr>
          <w:rFonts w:ascii="仿宋" w:eastAsia="仿宋" w:hAnsi="仿宋" w:cs="宋体" w:hint="eastAsia"/>
          <w:b/>
          <w:sz w:val="32"/>
          <w:szCs w:val="32"/>
          <w:shd w:val="clear" w:color="060000" w:fill="auto"/>
        </w:rPr>
        <w:t>三</w:t>
      </w:r>
      <w:r w:rsidRPr="00F4590C">
        <w:rPr>
          <w:rFonts w:ascii="仿宋" w:eastAsia="仿宋" w:hAnsi="仿宋" w:cs="宋体"/>
          <w:b/>
          <w:sz w:val="32"/>
          <w:szCs w:val="32"/>
          <w:shd w:val="clear" w:color="060000" w:fill="auto"/>
        </w:rPr>
        <w:t>、评聘程序</w:t>
      </w:r>
    </w:p>
    <w:p w:rsidR="001E38EF" w:rsidRPr="003936A7" w:rsidRDefault="001E38EF" w:rsidP="00A9188B">
      <w:pPr>
        <w:spacing w:line="560" w:lineRule="exact"/>
        <w:ind w:leftChars="270" w:left="567" w:firstLineChars="23" w:firstLine="74"/>
        <w:rPr>
          <w:rFonts w:ascii="仿宋" w:eastAsia="仿宋" w:hAnsi="仿宋"/>
          <w:sz w:val="32"/>
          <w:szCs w:val="32"/>
        </w:rPr>
      </w:pPr>
      <w:r w:rsidRPr="003936A7">
        <w:rPr>
          <w:rFonts w:ascii="仿宋" w:eastAsia="仿宋" w:hAnsi="仿宋" w:cs="??_GB2312"/>
          <w:sz w:val="32"/>
          <w:szCs w:val="32"/>
          <w:shd w:val="clear" w:color="050000" w:fill="auto"/>
        </w:rPr>
        <w:t>1.</w:t>
      </w:r>
      <w:r w:rsidRPr="003936A7">
        <w:rPr>
          <w:rFonts w:ascii="仿宋" w:eastAsia="仿宋" w:hAnsi="仿宋"/>
          <w:sz w:val="32"/>
          <w:szCs w:val="32"/>
        </w:rPr>
        <w:t>个人申报并准备相关材料。</w:t>
      </w:r>
    </w:p>
    <w:p w:rsidR="00754301" w:rsidRPr="003936A7" w:rsidRDefault="001E38EF" w:rsidP="00A9188B">
      <w:pPr>
        <w:spacing w:line="560" w:lineRule="exact"/>
        <w:ind w:firstLineChars="200" w:firstLine="640"/>
        <w:rPr>
          <w:rFonts w:ascii="仿宋" w:eastAsia="仿宋" w:hAnsi="仿宋" w:cs="??_GB2312"/>
          <w:sz w:val="32"/>
          <w:szCs w:val="32"/>
          <w:shd w:val="clear" w:color="050000" w:fill="auto"/>
        </w:rPr>
      </w:pPr>
      <w:r w:rsidRPr="003936A7">
        <w:rPr>
          <w:rFonts w:ascii="仿宋" w:eastAsia="仿宋" w:hAnsi="仿宋" w:cs="??_GB2312"/>
          <w:sz w:val="32"/>
          <w:szCs w:val="32"/>
          <w:shd w:val="clear" w:color="050000" w:fill="auto"/>
        </w:rPr>
        <w:t>2.</w:t>
      </w:r>
      <w:r w:rsidR="00754301" w:rsidRPr="003936A7">
        <w:rPr>
          <w:rFonts w:ascii="仿宋" w:eastAsia="仿宋" w:hAnsi="仿宋" w:cs="??_GB2312" w:hint="eastAsia"/>
          <w:sz w:val="32"/>
          <w:szCs w:val="32"/>
          <w:shd w:val="clear" w:color="050000" w:fill="auto"/>
        </w:rPr>
        <w:t>学院对申报人员的资格、申报材料进行初审</w:t>
      </w:r>
    </w:p>
    <w:p w:rsidR="001E38EF" w:rsidRPr="003936A7" w:rsidRDefault="00754301" w:rsidP="00A9188B">
      <w:pPr>
        <w:spacing w:line="560" w:lineRule="exact"/>
        <w:ind w:firstLineChars="200" w:firstLine="640"/>
        <w:rPr>
          <w:rFonts w:ascii="仿宋" w:eastAsia="仿宋" w:hAnsi="仿宋"/>
          <w:sz w:val="32"/>
          <w:szCs w:val="32"/>
        </w:rPr>
      </w:pPr>
      <w:r w:rsidRPr="003936A7">
        <w:rPr>
          <w:rFonts w:ascii="仿宋" w:eastAsia="仿宋" w:hAnsi="仿宋" w:hint="eastAsia"/>
          <w:sz w:val="32"/>
          <w:szCs w:val="32"/>
        </w:rPr>
        <w:t>3.</w:t>
      </w:r>
      <w:r w:rsidR="001E38EF" w:rsidRPr="003936A7">
        <w:rPr>
          <w:rFonts w:ascii="仿宋" w:eastAsia="仿宋" w:hAnsi="仿宋"/>
          <w:sz w:val="32"/>
          <w:szCs w:val="32"/>
        </w:rPr>
        <w:t>校学术委员会对申报人员的学术道德与学术规范做出评价，不合格者取消申报资格。</w:t>
      </w:r>
    </w:p>
    <w:p w:rsidR="001E38EF" w:rsidRPr="003936A7" w:rsidRDefault="00754301" w:rsidP="00A9188B">
      <w:pPr>
        <w:spacing w:line="560" w:lineRule="exact"/>
        <w:ind w:firstLineChars="200" w:firstLine="640"/>
        <w:rPr>
          <w:rFonts w:ascii="仿宋" w:eastAsia="仿宋" w:hAnsi="仿宋"/>
          <w:sz w:val="32"/>
          <w:szCs w:val="32"/>
        </w:rPr>
      </w:pPr>
      <w:r w:rsidRPr="003936A7">
        <w:rPr>
          <w:rFonts w:ascii="仿宋" w:eastAsia="仿宋" w:hAnsi="仿宋" w:cs="??_GB2312" w:hint="eastAsia"/>
          <w:sz w:val="32"/>
          <w:szCs w:val="32"/>
          <w:shd w:val="clear" w:color="050000" w:fill="auto"/>
        </w:rPr>
        <w:t>4</w:t>
      </w:r>
      <w:r w:rsidR="001E38EF" w:rsidRPr="003936A7">
        <w:rPr>
          <w:rFonts w:ascii="仿宋" w:eastAsia="仿宋" w:hAnsi="仿宋" w:cs="??_GB2312"/>
          <w:sz w:val="32"/>
          <w:szCs w:val="32"/>
          <w:shd w:val="clear" w:color="050000" w:fill="auto"/>
        </w:rPr>
        <w:t>.</w:t>
      </w:r>
      <w:r w:rsidR="001E38EF" w:rsidRPr="003936A7">
        <w:rPr>
          <w:rFonts w:ascii="仿宋" w:eastAsia="仿宋" w:hAnsi="仿宋"/>
          <w:sz w:val="32"/>
          <w:szCs w:val="32"/>
        </w:rPr>
        <w:t>申报者述职，</w:t>
      </w:r>
      <w:r w:rsidR="001E38EF" w:rsidRPr="003936A7">
        <w:rPr>
          <w:rFonts w:ascii="仿宋" w:eastAsia="仿宋" w:hAnsi="仿宋" w:hint="eastAsia"/>
          <w:sz w:val="32"/>
          <w:szCs w:val="32"/>
        </w:rPr>
        <w:t>学院</w:t>
      </w:r>
      <w:r w:rsidR="001E38EF" w:rsidRPr="003936A7">
        <w:rPr>
          <w:rFonts w:ascii="仿宋" w:eastAsia="仿宋" w:hAnsi="仿宋"/>
          <w:sz w:val="32"/>
          <w:szCs w:val="32"/>
        </w:rPr>
        <w:t>全体人员民主评议，评议结果作为评审的重要参考。</w:t>
      </w:r>
    </w:p>
    <w:p w:rsidR="001E38EF" w:rsidRPr="003936A7" w:rsidRDefault="00754301" w:rsidP="00A9188B">
      <w:pPr>
        <w:spacing w:line="560" w:lineRule="exact"/>
        <w:ind w:firstLineChars="200" w:firstLine="640"/>
        <w:rPr>
          <w:rFonts w:ascii="仿宋" w:eastAsia="仿宋" w:hAnsi="仿宋"/>
          <w:sz w:val="32"/>
          <w:szCs w:val="32"/>
        </w:rPr>
      </w:pPr>
      <w:r w:rsidRPr="003936A7">
        <w:rPr>
          <w:rFonts w:ascii="仿宋" w:eastAsia="仿宋" w:hAnsi="仿宋" w:cs="??_GB2312" w:hint="eastAsia"/>
          <w:sz w:val="32"/>
          <w:szCs w:val="32"/>
          <w:shd w:val="clear" w:color="050000" w:fill="auto"/>
        </w:rPr>
        <w:t>5</w:t>
      </w:r>
      <w:r w:rsidR="001E38EF" w:rsidRPr="003936A7">
        <w:rPr>
          <w:rFonts w:ascii="仿宋" w:eastAsia="仿宋" w:hAnsi="仿宋" w:cs="??_GB2312"/>
          <w:sz w:val="32"/>
          <w:szCs w:val="32"/>
          <w:shd w:val="clear" w:color="050000" w:fill="auto"/>
        </w:rPr>
        <w:t>.</w:t>
      </w:r>
      <w:r w:rsidR="001E38EF" w:rsidRPr="003936A7">
        <w:rPr>
          <w:rFonts w:ascii="仿宋" w:eastAsia="仿宋" w:hAnsi="仿宋"/>
          <w:sz w:val="32"/>
          <w:szCs w:val="32"/>
        </w:rPr>
        <w:t>个人竞聘材料公示。</w:t>
      </w:r>
    </w:p>
    <w:p w:rsidR="001E38EF" w:rsidRPr="003936A7" w:rsidRDefault="00754301" w:rsidP="00A9188B">
      <w:pPr>
        <w:spacing w:line="560" w:lineRule="exact"/>
        <w:ind w:firstLineChars="200" w:firstLine="640"/>
        <w:rPr>
          <w:rFonts w:ascii="仿宋" w:eastAsia="仿宋" w:hAnsi="仿宋"/>
          <w:sz w:val="32"/>
          <w:szCs w:val="32"/>
        </w:rPr>
      </w:pPr>
      <w:r w:rsidRPr="003936A7">
        <w:rPr>
          <w:rFonts w:ascii="仿宋" w:eastAsia="仿宋" w:hAnsi="仿宋" w:cs="??_GB2312" w:hint="eastAsia"/>
          <w:sz w:val="32"/>
          <w:szCs w:val="32"/>
          <w:shd w:val="clear" w:color="050000" w:fill="auto"/>
        </w:rPr>
        <w:t>6</w:t>
      </w:r>
      <w:r w:rsidR="001E38EF" w:rsidRPr="003936A7">
        <w:rPr>
          <w:rFonts w:ascii="仿宋" w:eastAsia="仿宋" w:hAnsi="仿宋" w:cs="??_GB2312"/>
          <w:sz w:val="32"/>
          <w:szCs w:val="32"/>
          <w:shd w:val="clear" w:color="050000" w:fill="auto"/>
        </w:rPr>
        <w:t>.</w:t>
      </w:r>
      <w:r w:rsidR="001E38EF" w:rsidRPr="003936A7">
        <w:rPr>
          <w:rFonts w:ascii="仿宋" w:eastAsia="仿宋" w:hAnsi="仿宋"/>
          <w:sz w:val="32"/>
          <w:szCs w:val="32"/>
        </w:rPr>
        <w:t>职能部门审核人事、教学、科研信息和学术查重。</w:t>
      </w:r>
    </w:p>
    <w:p w:rsidR="001E38EF" w:rsidRPr="003936A7" w:rsidRDefault="00754301" w:rsidP="00A9188B">
      <w:pPr>
        <w:spacing w:line="560" w:lineRule="exact"/>
        <w:ind w:firstLineChars="200" w:firstLine="640"/>
        <w:rPr>
          <w:rFonts w:ascii="仿宋" w:eastAsia="仿宋" w:hAnsi="仿宋"/>
          <w:sz w:val="32"/>
          <w:szCs w:val="32"/>
        </w:rPr>
      </w:pPr>
      <w:r w:rsidRPr="003936A7">
        <w:rPr>
          <w:rFonts w:ascii="仿宋" w:eastAsia="仿宋" w:hAnsi="仿宋" w:cs="??_GB2312" w:hint="eastAsia"/>
          <w:sz w:val="32"/>
          <w:szCs w:val="32"/>
          <w:shd w:val="clear" w:color="050000" w:fill="auto"/>
        </w:rPr>
        <w:t>7</w:t>
      </w:r>
      <w:r w:rsidR="001E38EF" w:rsidRPr="003936A7">
        <w:rPr>
          <w:rFonts w:ascii="仿宋" w:eastAsia="仿宋" w:hAnsi="仿宋" w:cs="??_GB2312"/>
          <w:sz w:val="32"/>
          <w:szCs w:val="32"/>
          <w:shd w:val="clear" w:color="050000" w:fill="auto"/>
        </w:rPr>
        <w:t>.</w:t>
      </w:r>
      <w:r w:rsidR="001E38EF" w:rsidRPr="003936A7">
        <w:rPr>
          <w:rFonts w:ascii="仿宋" w:eastAsia="仿宋" w:hAnsi="仿宋" w:hint="eastAsia"/>
          <w:sz w:val="32"/>
          <w:szCs w:val="32"/>
        </w:rPr>
        <w:t>学院评审委员会</w:t>
      </w:r>
      <w:r w:rsidR="00B3418C" w:rsidRPr="003936A7">
        <w:rPr>
          <w:rFonts w:ascii="仿宋" w:eastAsia="仿宋" w:hAnsi="仿宋"/>
          <w:sz w:val="32"/>
          <w:szCs w:val="32"/>
        </w:rPr>
        <w:t>组织评</w:t>
      </w:r>
      <w:r w:rsidR="00B3418C" w:rsidRPr="003936A7">
        <w:rPr>
          <w:rFonts w:ascii="仿宋" w:eastAsia="仿宋" w:hAnsi="仿宋" w:hint="eastAsia"/>
          <w:sz w:val="32"/>
          <w:szCs w:val="32"/>
        </w:rPr>
        <w:t>审</w:t>
      </w:r>
      <w:r w:rsidR="001E38EF" w:rsidRPr="003936A7">
        <w:rPr>
          <w:rFonts w:ascii="仿宋" w:eastAsia="仿宋" w:hAnsi="仿宋"/>
          <w:sz w:val="32"/>
          <w:szCs w:val="32"/>
        </w:rPr>
        <w:t>并推荐</w:t>
      </w:r>
      <w:r w:rsidR="001E38EF" w:rsidRPr="003936A7">
        <w:rPr>
          <w:rFonts w:ascii="仿宋" w:eastAsia="仿宋" w:hAnsi="仿宋" w:hint="eastAsia"/>
          <w:sz w:val="32"/>
          <w:szCs w:val="32"/>
        </w:rPr>
        <w:t>，</w:t>
      </w:r>
      <w:r w:rsidR="00B3418C" w:rsidRPr="003936A7">
        <w:rPr>
          <w:rFonts w:ascii="仿宋" w:eastAsia="仿宋" w:hAnsi="仿宋" w:hint="eastAsia"/>
          <w:sz w:val="32"/>
          <w:szCs w:val="32"/>
        </w:rPr>
        <w:t>具体评审程序见附件，评审、推荐结果</w:t>
      </w:r>
      <w:r w:rsidR="001E38EF" w:rsidRPr="003936A7">
        <w:rPr>
          <w:rFonts w:ascii="仿宋" w:eastAsia="仿宋" w:hAnsi="仿宋" w:hint="eastAsia"/>
          <w:sz w:val="32"/>
          <w:szCs w:val="32"/>
        </w:rPr>
        <w:t>上报</w:t>
      </w:r>
      <w:r w:rsidR="00B3418C" w:rsidRPr="003936A7">
        <w:rPr>
          <w:rFonts w:ascii="仿宋" w:eastAsia="仿宋" w:hAnsi="仿宋" w:hint="eastAsia"/>
          <w:sz w:val="32"/>
          <w:szCs w:val="32"/>
        </w:rPr>
        <w:t>学校评审委员会</w:t>
      </w:r>
      <w:r w:rsidR="001E38EF" w:rsidRPr="003936A7">
        <w:rPr>
          <w:rFonts w:ascii="仿宋" w:eastAsia="仿宋" w:hAnsi="仿宋" w:hint="eastAsia"/>
          <w:sz w:val="32"/>
          <w:szCs w:val="32"/>
        </w:rPr>
        <w:t>。</w:t>
      </w:r>
    </w:p>
    <w:p w:rsidR="002B3F2F" w:rsidRPr="00F4590C" w:rsidRDefault="001E38EF" w:rsidP="00A9188B">
      <w:pPr>
        <w:spacing w:line="560" w:lineRule="exact"/>
        <w:ind w:left="660"/>
        <w:rPr>
          <w:rFonts w:ascii="仿宋" w:eastAsia="仿宋" w:hAnsi="仿宋" w:cs="宋体"/>
          <w:b/>
          <w:sz w:val="32"/>
          <w:szCs w:val="32"/>
          <w:shd w:val="clear" w:color="060000" w:fill="auto"/>
        </w:rPr>
      </w:pPr>
      <w:r w:rsidRPr="00F4590C">
        <w:rPr>
          <w:rFonts w:ascii="仿宋" w:eastAsia="仿宋" w:hAnsi="仿宋" w:cs="宋体" w:hint="eastAsia"/>
          <w:b/>
          <w:sz w:val="32"/>
          <w:szCs w:val="32"/>
          <w:shd w:val="clear" w:color="060000" w:fill="auto"/>
        </w:rPr>
        <w:t>四</w:t>
      </w:r>
      <w:r w:rsidR="00CA6A91" w:rsidRPr="00F4590C">
        <w:rPr>
          <w:rFonts w:ascii="仿宋" w:eastAsia="仿宋" w:hAnsi="仿宋" w:cs="宋体" w:hint="eastAsia"/>
          <w:b/>
          <w:sz w:val="32"/>
          <w:szCs w:val="32"/>
          <w:shd w:val="clear" w:color="060000" w:fill="auto"/>
        </w:rPr>
        <w:t>、日程安排</w:t>
      </w:r>
    </w:p>
    <w:p w:rsidR="003B2083" w:rsidRPr="00F4590C" w:rsidRDefault="00CA6A91" w:rsidP="00A9188B">
      <w:pPr>
        <w:widowControl w:val="0"/>
        <w:spacing w:line="560" w:lineRule="exact"/>
        <w:ind w:firstLine="560"/>
        <w:jc w:val="left"/>
        <w:rPr>
          <w:rFonts w:ascii="仿宋" w:eastAsia="仿宋" w:hAnsi="仿宋" w:cs="宋体"/>
          <w:sz w:val="32"/>
          <w:szCs w:val="32"/>
          <w:shd w:val="clear" w:color="050000" w:fill="auto"/>
        </w:rPr>
      </w:pPr>
      <w:r w:rsidRPr="00F4590C">
        <w:rPr>
          <w:rFonts w:ascii="仿宋" w:eastAsia="仿宋" w:hAnsi="仿宋" w:cs="??_GB2312"/>
          <w:sz w:val="32"/>
          <w:szCs w:val="32"/>
          <w:shd w:val="clear" w:color="050000" w:fill="auto"/>
        </w:rPr>
        <w:t>201</w:t>
      </w:r>
      <w:r w:rsidR="00754301" w:rsidRPr="00F4590C">
        <w:rPr>
          <w:rFonts w:ascii="仿宋" w:eastAsia="仿宋" w:hAnsi="仿宋" w:cs="??_GB2312" w:hint="eastAsia"/>
          <w:sz w:val="32"/>
          <w:szCs w:val="32"/>
          <w:shd w:val="clear" w:color="050000" w:fill="auto"/>
        </w:rPr>
        <w:t>8</w:t>
      </w:r>
      <w:r w:rsidRPr="00F4590C">
        <w:rPr>
          <w:rFonts w:ascii="仿宋" w:eastAsia="仿宋" w:hAnsi="仿宋" w:cs="宋体" w:hint="eastAsia"/>
          <w:sz w:val="32"/>
          <w:szCs w:val="32"/>
          <w:shd w:val="clear" w:color="050000" w:fill="auto"/>
        </w:rPr>
        <w:t>年</w:t>
      </w:r>
      <w:r w:rsidRPr="00F4590C">
        <w:rPr>
          <w:rFonts w:ascii="仿宋" w:eastAsia="仿宋" w:hAnsi="仿宋" w:cs="??_GB2312"/>
          <w:sz w:val="32"/>
          <w:szCs w:val="32"/>
          <w:shd w:val="clear" w:color="050000" w:fill="auto"/>
        </w:rPr>
        <w:t>12</w:t>
      </w:r>
      <w:r w:rsidRPr="00F4590C">
        <w:rPr>
          <w:rFonts w:ascii="仿宋" w:eastAsia="仿宋" w:hAnsi="仿宋" w:cs="宋体" w:hint="eastAsia"/>
          <w:sz w:val="32"/>
          <w:szCs w:val="32"/>
          <w:shd w:val="clear" w:color="050000" w:fill="auto"/>
        </w:rPr>
        <w:t>月</w:t>
      </w:r>
      <w:r w:rsidR="003936A7" w:rsidRPr="00F4590C">
        <w:rPr>
          <w:rFonts w:ascii="仿宋" w:eastAsia="仿宋" w:hAnsi="仿宋" w:cs="??_GB2312" w:hint="eastAsia"/>
          <w:sz w:val="32"/>
          <w:szCs w:val="32"/>
          <w:shd w:val="clear" w:color="050000" w:fill="auto"/>
        </w:rPr>
        <w:t>12</w:t>
      </w:r>
      <w:r w:rsidRPr="00F4590C">
        <w:rPr>
          <w:rFonts w:ascii="仿宋" w:eastAsia="仿宋" w:hAnsi="仿宋" w:cs="宋体" w:hint="eastAsia"/>
          <w:sz w:val="32"/>
          <w:szCs w:val="32"/>
          <w:shd w:val="clear" w:color="050000" w:fill="auto"/>
        </w:rPr>
        <w:t>日</w:t>
      </w:r>
      <w:r w:rsidR="00A9188B">
        <w:rPr>
          <w:rFonts w:ascii="仿宋" w:eastAsia="仿宋" w:hAnsi="仿宋" w:cs="宋体" w:hint="eastAsia"/>
          <w:sz w:val="32"/>
          <w:szCs w:val="32"/>
          <w:shd w:val="clear" w:color="050000" w:fill="auto"/>
        </w:rPr>
        <w:t>起组织</w:t>
      </w:r>
      <w:r w:rsidR="00A9188B" w:rsidRPr="003936A7">
        <w:rPr>
          <w:rFonts w:ascii="仿宋" w:eastAsia="仿宋" w:hAnsi="仿宋" w:cs="宋体" w:hint="eastAsia"/>
          <w:sz w:val="32"/>
          <w:szCs w:val="32"/>
          <w:shd w:val="clear" w:color="050000" w:fill="auto"/>
        </w:rPr>
        <w:t>专业技术职务评聘</w:t>
      </w:r>
      <w:r w:rsidR="00A9188B">
        <w:rPr>
          <w:rFonts w:ascii="仿宋" w:eastAsia="仿宋" w:hAnsi="仿宋" w:cs="宋体" w:hint="eastAsia"/>
          <w:sz w:val="32"/>
          <w:szCs w:val="32"/>
          <w:shd w:val="clear" w:color="050000" w:fill="auto"/>
        </w:rPr>
        <w:t>工作</w:t>
      </w:r>
      <w:r w:rsidRPr="00F4590C">
        <w:rPr>
          <w:rFonts w:ascii="仿宋" w:eastAsia="仿宋" w:hAnsi="仿宋" w:cs="宋体" w:hint="eastAsia"/>
          <w:sz w:val="32"/>
          <w:szCs w:val="32"/>
          <w:shd w:val="clear" w:color="050000" w:fill="auto"/>
        </w:rPr>
        <w:t>，具体日程安排见</w:t>
      </w:r>
      <w:r w:rsidR="00A9188B">
        <w:rPr>
          <w:rFonts w:ascii="仿宋" w:eastAsia="仿宋" w:hAnsi="仿宋" w:cs="宋体" w:hint="eastAsia"/>
          <w:sz w:val="32"/>
          <w:szCs w:val="32"/>
          <w:shd w:val="clear" w:color="050000" w:fill="auto"/>
        </w:rPr>
        <w:t>附件</w:t>
      </w:r>
      <w:r w:rsidRPr="00F4590C">
        <w:rPr>
          <w:rFonts w:ascii="仿宋" w:eastAsia="仿宋" w:hAnsi="仿宋" w:cs="宋体" w:hint="eastAsia"/>
          <w:sz w:val="32"/>
          <w:szCs w:val="32"/>
          <w:shd w:val="clear" w:color="050000" w:fill="auto"/>
        </w:rPr>
        <w:t>。</w:t>
      </w:r>
    </w:p>
    <w:p w:rsidR="002B3F2F" w:rsidRPr="00F4590C" w:rsidRDefault="00CA6A91" w:rsidP="00A9188B">
      <w:pPr>
        <w:widowControl w:val="0"/>
        <w:spacing w:line="560" w:lineRule="exact"/>
        <w:ind w:firstLine="560"/>
        <w:jc w:val="left"/>
        <w:rPr>
          <w:rFonts w:ascii="仿宋" w:eastAsia="仿宋" w:hAnsi="仿宋" w:cs="宋体"/>
          <w:b/>
          <w:color w:val="FF0000"/>
          <w:sz w:val="32"/>
          <w:szCs w:val="32"/>
          <w:shd w:val="clear" w:color="050000" w:fill="auto"/>
        </w:rPr>
      </w:pPr>
      <w:r w:rsidRPr="00F4590C">
        <w:rPr>
          <w:rFonts w:ascii="仿宋" w:eastAsia="仿宋" w:hAnsi="仿宋"/>
          <w:b/>
          <w:sz w:val="32"/>
          <w:szCs w:val="32"/>
          <w:shd w:val="clear" w:color="060000" w:fill="auto"/>
        </w:rPr>
        <w:t>五、工作</w:t>
      </w:r>
      <w:r w:rsidR="00A9188B">
        <w:rPr>
          <w:rFonts w:ascii="仿宋" w:eastAsia="仿宋" w:hAnsi="仿宋" w:hint="eastAsia"/>
          <w:b/>
          <w:sz w:val="32"/>
          <w:szCs w:val="32"/>
          <w:shd w:val="clear" w:color="060000" w:fill="auto"/>
        </w:rPr>
        <w:t>有关</w:t>
      </w:r>
      <w:r w:rsidR="00467D9A">
        <w:rPr>
          <w:rFonts w:ascii="仿宋" w:eastAsia="仿宋" w:hAnsi="仿宋" w:hint="eastAsia"/>
          <w:b/>
          <w:sz w:val="32"/>
          <w:szCs w:val="32"/>
          <w:shd w:val="clear" w:color="060000" w:fill="auto"/>
        </w:rPr>
        <w:t>规定</w:t>
      </w:r>
    </w:p>
    <w:p w:rsidR="00AD7428" w:rsidRPr="00AD7428" w:rsidRDefault="00AD7428" w:rsidP="00A9188B">
      <w:pPr>
        <w:shd w:val="clear" w:color="auto" w:fill="FFFFFF"/>
        <w:spacing w:line="560" w:lineRule="exact"/>
        <w:rPr>
          <w:rFonts w:ascii="仿宋" w:eastAsia="仿宋" w:hAnsi="仿宋"/>
          <w:kern w:val="0"/>
          <w:sz w:val="32"/>
          <w:szCs w:val="32"/>
        </w:rPr>
      </w:pPr>
      <w:r w:rsidRPr="003936A7">
        <w:rPr>
          <w:rFonts w:ascii="仿宋" w:eastAsia="仿宋" w:hAnsi="仿宋"/>
          <w:kern w:val="0"/>
          <w:sz w:val="32"/>
          <w:szCs w:val="32"/>
        </w:rPr>
        <w:t xml:space="preserve">    </w:t>
      </w:r>
      <w:r w:rsidRPr="00AD7428">
        <w:rPr>
          <w:rFonts w:ascii="仿宋" w:eastAsia="仿宋" w:hAnsi="仿宋"/>
          <w:kern w:val="0"/>
          <w:sz w:val="32"/>
          <w:szCs w:val="32"/>
        </w:rPr>
        <w:t>1.教师岗位申报人员需填写《教学情况认定表》《科研情况认定表》及《高等学校教师职务审批表》；辅助系列岗位申报人员需填写《辅助系列专业技术职务聘任登记表》及《专业技术职务审批表》；申报人员须同时提交文件规定等级的获奖证书、代表性论文、论著等原件不超过3件，具体提交时间送达地点及部门详见附件。符合改系列条件人员需填写《改系列聘任专业技术职务审批表》</w:t>
      </w:r>
      <w:r w:rsidRPr="003936A7">
        <w:rPr>
          <w:rFonts w:ascii="仿宋" w:eastAsia="仿宋" w:hAnsi="仿宋"/>
          <w:kern w:val="0"/>
          <w:sz w:val="32"/>
          <w:szCs w:val="32"/>
        </w:rPr>
        <w:t>。</w:t>
      </w:r>
    </w:p>
    <w:p w:rsidR="00AD7428" w:rsidRPr="00AD7428" w:rsidRDefault="00AD7428" w:rsidP="00A9188B">
      <w:pPr>
        <w:shd w:val="clear" w:color="auto" w:fill="FFFFFF"/>
        <w:spacing w:line="560" w:lineRule="exact"/>
        <w:rPr>
          <w:rFonts w:ascii="仿宋" w:eastAsia="仿宋" w:hAnsi="仿宋"/>
          <w:kern w:val="0"/>
          <w:sz w:val="32"/>
          <w:szCs w:val="32"/>
        </w:rPr>
      </w:pPr>
      <w:r w:rsidRPr="003936A7">
        <w:rPr>
          <w:rFonts w:ascii="仿宋" w:eastAsia="仿宋" w:hAnsi="仿宋"/>
          <w:kern w:val="0"/>
          <w:sz w:val="32"/>
          <w:szCs w:val="32"/>
        </w:rPr>
        <w:lastRenderedPageBreak/>
        <w:t xml:space="preserve">    </w:t>
      </w:r>
      <w:r w:rsidRPr="00AD7428">
        <w:rPr>
          <w:rFonts w:ascii="仿宋" w:eastAsia="仿宋" w:hAnsi="仿宋"/>
          <w:kern w:val="0"/>
          <w:sz w:val="32"/>
          <w:szCs w:val="32"/>
        </w:rPr>
        <w:t>2.参照上级主管部门有关规定，申报副高级职务以上人员提交的论文、著作等成果均须由委托的学术检索机构进行真伪及重合率检索，凡之前申报已经进行过查重的文章不再进行二次查询，由检索机构直接进行确认，其具体要求按《山东理工大学关于2018年专业技术职务评聘学术检索工作有关规定》执行。</w:t>
      </w:r>
    </w:p>
    <w:p w:rsidR="00AD7428" w:rsidRPr="00AD7428" w:rsidRDefault="00AD7428" w:rsidP="00A9188B">
      <w:pPr>
        <w:shd w:val="clear" w:color="auto" w:fill="FFFFFF"/>
        <w:spacing w:line="560" w:lineRule="exact"/>
        <w:rPr>
          <w:rFonts w:ascii="仿宋" w:eastAsia="仿宋" w:hAnsi="仿宋"/>
          <w:kern w:val="0"/>
          <w:sz w:val="32"/>
          <w:szCs w:val="32"/>
        </w:rPr>
      </w:pPr>
      <w:r w:rsidRPr="003936A7">
        <w:rPr>
          <w:rFonts w:ascii="仿宋" w:eastAsia="仿宋" w:hAnsi="仿宋"/>
          <w:kern w:val="0"/>
          <w:sz w:val="32"/>
          <w:szCs w:val="32"/>
        </w:rPr>
        <w:t xml:space="preserve">    </w:t>
      </w:r>
      <w:r w:rsidRPr="00AD7428">
        <w:rPr>
          <w:rFonts w:ascii="仿宋" w:eastAsia="仿宋" w:hAnsi="仿宋"/>
          <w:kern w:val="0"/>
          <w:sz w:val="32"/>
          <w:szCs w:val="32"/>
        </w:rPr>
        <w:t>3.申报人员的任职年限、课堂授课学时、科研成果等计算时间自现职务聘用之日起至2018年12月31日止。</w:t>
      </w:r>
    </w:p>
    <w:p w:rsidR="00AD7428" w:rsidRPr="00AD7428" w:rsidRDefault="00AD7428" w:rsidP="00A9188B">
      <w:pPr>
        <w:shd w:val="clear" w:color="auto" w:fill="FFFFFF"/>
        <w:spacing w:line="560" w:lineRule="exact"/>
        <w:rPr>
          <w:rFonts w:ascii="仿宋" w:eastAsia="仿宋" w:hAnsi="仿宋"/>
          <w:kern w:val="0"/>
          <w:sz w:val="32"/>
          <w:szCs w:val="32"/>
        </w:rPr>
      </w:pPr>
      <w:r w:rsidRPr="003936A7">
        <w:rPr>
          <w:rFonts w:ascii="仿宋" w:eastAsia="仿宋" w:hAnsi="仿宋"/>
          <w:kern w:val="0"/>
          <w:sz w:val="32"/>
          <w:szCs w:val="32"/>
        </w:rPr>
        <w:t xml:space="preserve">    </w:t>
      </w:r>
      <w:r w:rsidRPr="00AD7428">
        <w:rPr>
          <w:rFonts w:ascii="仿宋" w:eastAsia="仿宋" w:hAnsi="仿宋"/>
          <w:kern w:val="0"/>
          <w:sz w:val="32"/>
          <w:szCs w:val="32"/>
        </w:rPr>
        <w:t>4.在业务方面做出特别突出业绩、产生重大影响的，可不受任职年限、学历等条件限制直接申报。</w:t>
      </w:r>
    </w:p>
    <w:p w:rsidR="00AD7428" w:rsidRPr="00AD7428" w:rsidRDefault="00AD7428" w:rsidP="00A9188B">
      <w:pPr>
        <w:shd w:val="clear" w:color="auto" w:fill="FFFFFF"/>
        <w:spacing w:line="560" w:lineRule="exact"/>
        <w:rPr>
          <w:rFonts w:ascii="仿宋" w:eastAsia="仿宋" w:hAnsi="仿宋"/>
          <w:kern w:val="0"/>
          <w:sz w:val="32"/>
          <w:szCs w:val="32"/>
        </w:rPr>
      </w:pPr>
      <w:r w:rsidRPr="003936A7">
        <w:rPr>
          <w:rFonts w:ascii="仿宋" w:eastAsia="仿宋" w:hAnsi="仿宋"/>
          <w:kern w:val="0"/>
          <w:sz w:val="32"/>
          <w:szCs w:val="32"/>
        </w:rPr>
        <w:t xml:space="preserve">    </w:t>
      </w:r>
      <w:r w:rsidRPr="00AD7428">
        <w:rPr>
          <w:rFonts w:ascii="仿宋" w:eastAsia="仿宋" w:hAnsi="仿宋"/>
          <w:kern w:val="0"/>
          <w:sz w:val="32"/>
          <w:szCs w:val="32"/>
        </w:rPr>
        <w:t>5.按照上级文件要求，援藏援疆援青人才在受援地参加评审的，符合我校晋升相应专业技术职务基本条件要求的，经学院推荐进入校学科组评议推荐，不占学院分配名额。</w:t>
      </w:r>
    </w:p>
    <w:p w:rsidR="00AD7428" w:rsidRPr="00AD7428" w:rsidRDefault="00AD7428" w:rsidP="00A9188B">
      <w:pPr>
        <w:shd w:val="clear" w:color="auto" w:fill="FFFFFF"/>
        <w:spacing w:line="560" w:lineRule="exact"/>
        <w:rPr>
          <w:rFonts w:ascii="仿宋" w:eastAsia="仿宋" w:hAnsi="仿宋"/>
          <w:kern w:val="0"/>
          <w:sz w:val="32"/>
          <w:szCs w:val="32"/>
        </w:rPr>
      </w:pPr>
      <w:r w:rsidRPr="003936A7">
        <w:rPr>
          <w:rFonts w:ascii="仿宋" w:eastAsia="仿宋" w:hAnsi="仿宋"/>
          <w:kern w:val="0"/>
          <w:sz w:val="32"/>
          <w:szCs w:val="32"/>
        </w:rPr>
        <w:t xml:space="preserve">    </w:t>
      </w:r>
      <w:r w:rsidRPr="00AD7428">
        <w:rPr>
          <w:rFonts w:ascii="仿宋" w:eastAsia="仿宋" w:hAnsi="仿宋"/>
          <w:kern w:val="0"/>
          <w:sz w:val="32"/>
          <w:szCs w:val="32"/>
        </w:rPr>
        <w:t>6.根据《山东省物价局山东省财政厅山东省人力资源和社会保障厅关于规范专业技术职务资格评审收费有关问题的通知》（鲁价费发〔2016〕4号）要求，申报晋升高一级专业技术职务须交纳评审费，高级为360元，中级为160元，初级为100元，由计划财务处统一收取并提供缴费凭证。</w:t>
      </w:r>
    </w:p>
    <w:p w:rsidR="00AD7428" w:rsidRPr="00AD7428" w:rsidRDefault="000377F0" w:rsidP="00A9188B">
      <w:pPr>
        <w:shd w:val="clear" w:color="auto" w:fill="FFFFFF"/>
        <w:spacing w:line="560" w:lineRule="exact"/>
        <w:rPr>
          <w:rFonts w:ascii="仿宋" w:eastAsia="仿宋" w:hAnsi="仿宋"/>
          <w:b/>
          <w:kern w:val="0"/>
          <w:sz w:val="32"/>
          <w:szCs w:val="32"/>
        </w:rPr>
      </w:pPr>
      <w:r w:rsidRPr="00F4590C">
        <w:rPr>
          <w:rFonts w:ascii="仿宋" w:eastAsia="仿宋" w:hAnsi="仿宋" w:hint="eastAsia"/>
          <w:b/>
          <w:kern w:val="0"/>
          <w:sz w:val="32"/>
          <w:szCs w:val="32"/>
        </w:rPr>
        <w:t xml:space="preserve">    六</w:t>
      </w:r>
      <w:r w:rsidR="00AD7428" w:rsidRPr="00AD7428">
        <w:rPr>
          <w:rFonts w:ascii="仿宋" w:eastAsia="仿宋" w:hAnsi="仿宋"/>
          <w:b/>
          <w:kern w:val="0"/>
          <w:sz w:val="32"/>
          <w:szCs w:val="32"/>
        </w:rPr>
        <w:t>、评审工作要求</w:t>
      </w:r>
    </w:p>
    <w:p w:rsidR="000377F0" w:rsidRPr="003936A7" w:rsidRDefault="000377F0" w:rsidP="00A9188B">
      <w:pPr>
        <w:shd w:val="clear" w:color="auto" w:fill="FFFFFF"/>
        <w:spacing w:line="560" w:lineRule="exact"/>
        <w:rPr>
          <w:rFonts w:ascii="仿宋" w:eastAsia="仿宋" w:hAnsi="仿宋"/>
          <w:kern w:val="0"/>
          <w:sz w:val="32"/>
          <w:szCs w:val="32"/>
        </w:rPr>
      </w:pPr>
      <w:r w:rsidRPr="003936A7">
        <w:rPr>
          <w:rFonts w:ascii="仿宋" w:eastAsia="仿宋" w:hAnsi="仿宋"/>
          <w:kern w:val="0"/>
          <w:sz w:val="32"/>
          <w:szCs w:val="32"/>
        </w:rPr>
        <w:t xml:space="preserve">    </w:t>
      </w:r>
      <w:r w:rsidR="00AD7428" w:rsidRPr="00AD7428">
        <w:rPr>
          <w:rFonts w:ascii="仿宋" w:eastAsia="仿宋" w:hAnsi="仿宋"/>
          <w:kern w:val="0"/>
          <w:sz w:val="32"/>
          <w:szCs w:val="32"/>
        </w:rPr>
        <w:t>1.申报正高级专业技术职务人员的资格、成果材料等由</w:t>
      </w:r>
      <w:r w:rsidR="00160B18" w:rsidRPr="003936A7">
        <w:rPr>
          <w:rFonts w:ascii="仿宋" w:eastAsia="仿宋" w:hAnsi="仿宋" w:hint="eastAsia"/>
          <w:kern w:val="0"/>
          <w:sz w:val="32"/>
          <w:szCs w:val="32"/>
        </w:rPr>
        <w:t>学院</w:t>
      </w:r>
      <w:r w:rsidR="00AD7428" w:rsidRPr="00AD7428">
        <w:rPr>
          <w:rFonts w:ascii="仿宋" w:eastAsia="仿宋" w:hAnsi="仿宋"/>
          <w:kern w:val="0"/>
          <w:sz w:val="32"/>
          <w:szCs w:val="32"/>
        </w:rPr>
        <w:t>评审委员会安排专人进行初审，经初审人、评审委员会主任签字后提交人力资源处，统一进行审核认定。</w:t>
      </w:r>
    </w:p>
    <w:p w:rsidR="00AD7428" w:rsidRPr="00AD7428" w:rsidRDefault="000377F0" w:rsidP="00A9188B">
      <w:pPr>
        <w:shd w:val="clear" w:color="auto" w:fill="FFFFFF"/>
        <w:spacing w:line="560" w:lineRule="exact"/>
        <w:rPr>
          <w:rFonts w:ascii="仿宋" w:eastAsia="仿宋" w:hAnsi="仿宋"/>
          <w:kern w:val="0"/>
          <w:sz w:val="32"/>
          <w:szCs w:val="32"/>
        </w:rPr>
      </w:pPr>
      <w:r w:rsidRPr="003936A7">
        <w:rPr>
          <w:rFonts w:ascii="仿宋" w:eastAsia="仿宋" w:hAnsi="仿宋"/>
          <w:kern w:val="0"/>
          <w:sz w:val="32"/>
          <w:szCs w:val="32"/>
        </w:rPr>
        <w:t xml:space="preserve">    </w:t>
      </w:r>
      <w:r w:rsidR="00A126D8" w:rsidRPr="003936A7">
        <w:rPr>
          <w:rFonts w:ascii="仿宋" w:eastAsia="仿宋" w:hAnsi="仿宋"/>
          <w:kern w:val="0"/>
          <w:sz w:val="32"/>
          <w:szCs w:val="32"/>
        </w:rPr>
        <w:t>申报副高级及以下职务人员的资格、成果材料等由</w:t>
      </w:r>
      <w:r w:rsidR="00A126D8" w:rsidRPr="003936A7">
        <w:rPr>
          <w:rFonts w:ascii="仿宋" w:eastAsia="仿宋" w:hAnsi="仿宋" w:hint="eastAsia"/>
          <w:kern w:val="0"/>
          <w:sz w:val="32"/>
          <w:szCs w:val="32"/>
        </w:rPr>
        <w:t>学院</w:t>
      </w:r>
      <w:r w:rsidR="00AD7428" w:rsidRPr="00AD7428">
        <w:rPr>
          <w:rFonts w:ascii="仿宋" w:eastAsia="仿宋" w:hAnsi="仿宋"/>
          <w:kern w:val="0"/>
          <w:sz w:val="32"/>
          <w:szCs w:val="32"/>
        </w:rPr>
        <w:t>评审委员会负责审核认定，审核材料须经审核人、评审委员会主任签字。确需教务处、科学技术处、社会科学处、研究生院、创新创</w:t>
      </w:r>
      <w:r w:rsidR="00AD7428" w:rsidRPr="00AD7428">
        <w:rPr>
          <w:rFonts w:ascii="仿宋" w:eastAsia="仿宋" w:hAnsi="仿宋"/>
          <w:kern w:val="0"/>
          <w:sz w:val="32"/>
          <w:szCs w:val="32"/>
        </w:rPr>
        <w:lastRenderedPageBreak/>
        <w:t>业学院等部门审核的，可按照要求的时间和方式统一提交到相关部门进行认定</w:t>
      </w:r>
      <w:r w:rsidR="00A126D8" w:rsidRPr="003936A7">
        <w:rPr>
          <w:rFonts w:ascii="仿宋" w:eastAsia="仿宋" w:hAnsi="仿宋" w:hint="eastAsia"/>
          <w:kern w:val="0"/>
          <w:sz w:val="32"/>
          <w:szCs w:val="32"/>
        </w:rPr>
        <w:t>，学院各科室按照职责分工分别送审</w:t>
      </w:r>
      <w:r w:rsidR="00AD7428" w:rsidRPr="00AD7428">
        <w:rPr>
          <w:rFonts w:ascii="仿宋" w:eastAsia="仿宋" w:hAnsi="仿宋"/>
          <w:kern w:val="0"/>
          <w:sz w:val="32"/>
          <w:szCs w:val="32"/>
        </w:rPr>
        <w:t>。</w:t>
      </w:r>
    </w:p>
    <w:p w:rsidR="00AD7428" w:rsidRPr="00AD7428" w:rsidRDefault="000377F0" w:rsidP="00A9188B">
      <w:pPr>
        <w:shd w:val="clear" w:color="auto" w:fill="FFFFFF"/>
        <w:spacing w:line="560" w:lineRule="exact"/>
        <w:rPr>
          <w:rFonts w:ascii="仿宋" w:eastAsia="仿宋" w:hAnsi="仿宋"/>
          <w:kern w:val="0"/>
          <w:sz w:val="32"/>
          <w:szCs w:val="32"/>
        </w:rPr>
      </w:pPr>
      <w:r w:rsidRPr="003936A7">
        <w:rPr>
          <w:rFonts w:ascii="仿宋" w:eastAsia="仿宋" w:hAnsi="仿宋"/>
          <w:kern w:val="0"/>
          <w:sz w:val="32"/>
          <w:szCs w:val="32"/>
        </w:rPr>
        <w:t xml:space="preserve">    </w:t>
      </w:r>
      <w:r w:rsidR="00AD7428" w:rsidRPr="00AD7428">
        <w:rPr>
          <w:rFonts w:ascii="仿宋" w:eastAsia="仿宋" w:hAnsi="仿宋"/>
          <w:kern w:val="0"/>
          <w:sz w:val="32"/>
          <w:szCs w:val="32"/>
        </w:rPr>
        <w:t>2.</w:t>
      </w:r>
      <w:r w:rsidR="00A126D8" w:rsidRPr="003936A7">
        <w:rPr>
          <w:rFonts w:ascii="仿宋" w:eastAsia="仿宋" w:hAnsi="仿宋" w:hint="eastAsia"/>
          <w:kern w:val="0"/>
          <w:sz w:val="32"/>
          <w:szCs w:val="32"/>
        </w:rPr>
        <w:t>学院</w:t>
      </w:r>
      <w:r w:rsidR="00A126D8" w:rsidRPr="003936A7">
        <w:rPr>
          <w:rFonts w:ascii="仿宋" w:eastAsia="仿宋" w:hAnsi="仿宋"/>
          <w:kern w:val="0"/>
          <w:sz w:val="32"/>
          <w:szCs w:val="32"/>
        </w:rPr>
        <w:t>审委员会</w:t>
      </w:r>
      <w:r w:rsidR="00A126D8" w:rsidRPr="003936A7">
        <w:rPr>
          <w:rFonts w:ascii="仿宋" w:eastAsia="仿宋" w:hAnsi="仿宋" w:hint="eastAsia"/>
          <w:kern w:val="0"/>
          <w:sz w:val="32"/>
          <w:szCs w:val="32"/>
        </w:rPr>
        <w:t>对</w:t>
      </w:r>
      <w:r w:rsidR="00A126D8" w:rsidRPr="003936A7">
        <w:rPr>
          <w:rFonts w:ascii="仿宋" w:eastAsia="仿宋" w:hAnsi="仿宋"/>
          <w:kern w:val="0"/>
          <w:sz w:val="32"/>
          <w:szCs w:val="32"/>
        </w:rPr>
        <w:t>申报人员的师德考察</w:t>
      </w:r>
      <w:r w:rsidR="00AD7428" w:rsidRPr="00AD7428">
        <w:rPr>
          <w:rFonts w:ascii="仿宋" w:eastAsia="仿宋" w:hAnsi="仿宋"/>
          <w:kern w:val="0"/>
          <w:sz w:val="32"/>
          <w:szCs w:val="32"/>
        </w:rPr>
        <w:t>和学术水平、工作业绩与贡献作为推荐和评聘的主要依据。申报晋升职务的人员均须向本单位全体人员公开述职，介绍自任现职以来尤其是近五年的思想表现、师德师风、工作成绩、能力水平和主要</w:t>
      </w:r>
      <w:r w:rsidR="00A126D8" w:rsidRPr="003936A7">
        <w:rPr>
          <w:rFonts w:ascii="仿宋" w:eastAsia="仿宋" w:hAnsi="仿宋"/>
          <w:kern w:val="0"/>
          <w:sz w:val="32"/>
          <w:szCs w:val="32"/>
        </w:rPr>
        <w:t>贡献</w:t>
      </w:r>
      <w:r w:rsidR="00AD7428" w:rsidRPr="00AD7428">
        <w:rPr>
          <w:rFonts w:ascii="仿宋" w:eastAsia="仿宋" w:hAnsi="仿宋"/>
          <w:kern w:val="0"/>
          <w:sz w:val="32"/>
          <w:szCs w:val="32"/>
        </w:rPr>
        <w:t>。</w:t>
      </w:r>
    </w:p>
    <w:p w:rsidR="00AD7428" w:rsidRPr="00AD7428" w:rsidRDefault="000377F0" w:rsidP="00A9188B">
      <w:pPr>
        <w:shd w:val="clear" w:color="auto" w:fill="FFFFFF"/>
        <w:spacing w:line="560" w:lineRule="exact"/>
        <w:rPr>
          <w:rFonts w:ascii="仿宋" w:eastAsia="仿宋" w:hAnsi="仿宋"/>
          <w:kern w:val="0"/>
          <w:sz w:val="32"/>
          <w:szCs w:val="32"/>
        </w:rPr>
      </w:pPr>
      <w:r w:rsidRPr="003936A7">
        <w:rPr>
          <w:rFonts w:ascii="仿宋" w:eastAsia="仿宋" w:hAnsi="仿宋"/>
          <w:kern w:val="0"/>
          <w:sz w:val="32"/>
          <w:szCs w:val="32"/>
        </w:rPr>
        <w:t xml:space="preserve">    </w:t>
      </w:r>
      <w:r w:rsidR="00AD7428" w:rsidRPr="00AD7428">
        <w:rPr>
          <w:rFonts w:ascii="仿宋" w:eastAsia="仿宋" w:hAnsi="仿宋"/>
          <w:kern w:val="0"/>
          <w:sz w:val="32"/>
          <w:szCs w:val="32"/>
        </w:rPr>
        <w:t>3.</w:t>
      </w:r>
      <w:r w:rsidR="00A126D8" w:rsidRPr="003936A7">
        <w:rPr>
          <w:rFonts w:ascii="仿宋" w:eastAsia="仿宋" w:hAnsi="仿宋" w:hint="eastAsia"/>
          <w:kern w:val="0"/>
          <w:sz w:val="32"/>
          <w:szCs w:val="32"/>
        </w:rPr>
        <w:t>学院</w:t>
      </w:r>
      <w:r w:rsidR="00A126D8" w:rsidRPr="003936A7">
        <w:rPr>
          <w:rFonts w:ascii="仿宋" w:eastAsia="仿宋" w:hAnsi="仿宋"/>
          <w:kern w:val="0"/>
          <w:sz w:val="32"/>
          <w:szCs w:val="32"/>
        </w:rPr>
        <w:t>评审委员会</w:t>
      </w:r>
      <w:r w:rsidR="00A126D8" w:rsidRPr="003936A7">
        <w:rPr>
          <w:rFonts w:ascii="仿宋" w:eastAsia="仿宋" w:hAnsi="仿宋" w:hint="eastAsia"/>
          <w:kern w:val="0"/>
          <w:sz w:val="32"/>
          <w:szCs w:val="32"/>
        </w:rPr>
        <w:t>将</w:t>
      </w:r>
      <w:r w:rsidR="00AD7428" w:rsidRPr="00AD7428">
        <w:rPr>
          <w:rFonts w:ascii="仿宋" w:eastAsia="仿宋" w:hAnsi="仿宋"/>
          <w:kern w:val="0"/>
          <w:sz w:val="32"/>
          <w:szCs w:val="32"/>
        </w:rPr>
        <w:t>体现专家行为，充分发挥学术组织和专业技术人员的学术作用。严格按校学术</w:t>
      </w:r>
      <w:r w:rsidR="00A126D8" w:rsidRPr="003936A7">
        <w:rPr>
          <w:rFonts w:ascii="仿宋" w:eastAsia="仿宋" w:hAnsi="仿宋"/>
          <w:kern w:val="0"/>
          <w:sz w:val="32"/>
          <w:szCs w:val="32"/>
        </w:rPr>
        <w:t>委员会章程组建，新组建的</w:t>
      </w:r>
      <w:r w:rsidR="00AD7428" w:rsidRPr="00AD7428">
        <w:rPr>
          <w:rFonts w:ascii="仿宋" w:eastAsia="仿宋" w:hAnsi="仿宋"/>
          <w:kern w:val="0"/>
          <w:sz w:val="32"/>
          <w:szCs w:val="32"/>
        </w:rPr>
        <w:t>评审委员会要严格纪律，严把标</w:t>
      </w:r>
      <w:r w:rsidR="00A126D8" w:rsidRPr="003936A7">
        <w:rPr>
          <w:rFonts w:ascii="仿宋" w:eastAsia="仿宋" w:hAnsi="仿宋"/>
          <w:kern w:val="0"/>
          <w:sz w:val="32"/>
          <w:szCs w:val="32"/>
        </w:rPr>
        <w:t>准条件，坚持综合评价原则。</w:t>
      </w:r>
      <w:r w:rsidR="00AD7428" w:rsidRPr="00AD7428">
        <w:rPr>
          <w:rFonts w:ascii="仿宋" w:eastAsia="仿宋" w:hAnsi="仿宋"/>
          <w:kern w:val="0"/>
          <w:sz w:val="32"/>
          <w:szCs w:val="32"/>
        </w:rPr>
        <w:t>评审委员会人员名单须严格保密。各评审委员会人员组成须实行回避制度。</w:t>
      </w:r>
    </w:p>
    <w:p w:rsidR="00AD7428" w:rsidRPr="00AD7428" w:rsidRDefault="000377F0" w:rsidP="00A9188B">
      <w:pPr>
        <w:shd w:val="clear" w:color="auto" w:fill="FFFFFF"/>
        <w:spacing w:line="560" w:lineRule="exact"/>
        <w:rPr>
          <w:rFonts w:ascii="仿宋" w:eastAsia="仿宋" w:hAnsi="仿宋"/>
          <w:kern w:val="0"/>
          <w:sz w:val="32"/>
          <w:szCs w:val="32"/>
        </w:rPr>
      </w:pPr>
      <w:r w:rsidRPr="003936A7">
        <w:rPr>
          <w:rFonts w:ascii="仿宋" w:eastAsia="仿宋" w:hAnsi="仿宋"/>
          <w:kern w:val="0"/>
          <w:sz w:val="32"/>
          <w:szCs w:val="32"/>
        </w:rPr>
        <w:t xml:space="preserve">    </w:t>
      </w:r>
      <w:r w:rsidR="00AD7428" w:rsidRPr="00AD7428">
        <w:rPr>
          <w:rFonts w:ascii="仿宋" w:eastAsia="仿宋" w:hAnsi="仿宋"/>
          <w:kern w:val="0"/>
          <w:sz w:val="32"/>
          <w:szCs w:val="32"/>
        </w:rPr>
        <w:t>4.</w:t>
      </w:r>
      <w:r w:rsidR="00A126D8" w:rsidRPr="003936A7">
        <w:rPr>
          <w:rFonts w:ascii="仿宋" w:eastAsia="仿宋" w:hAnsi="仿宋"/>
          <w:kern w:val="0"/>
          <w:sz w:val="32"/>
          <w:szCs w:val="32"/>
        </w:rPr>
        <w:t>申报人员、</w:t>
      </w:r>
      <w:r w:rsidR="00AD7428" w:rsidRPr="00AD7428">
        <w:rPr>
          <w:rFonts w:ascii="仿宋" w:eastAsia="仿宋" w:hAnsi="仿宋"/>
          <w:kern w:val="0"/>
          <w:sz w:val="32"/>
          <w:szCs w:val="32"/>
        </w:rPr>
        <w:t>评审委员会</w:t>
      </w:r>
      <w:r w:rsidR="00A126D8" w:rsidRPr="003936A7">
        <w:rPr>
          <w:rFonts w:ascii="仿宋" w:eastAsia="仿宋" w:hAnsi="仿宋" w:hint="eastAsia"/>
          <w:kern w:val="0"/>
          <w:sz w:val="32"/>
          <w:szCs w:val="32"/>
        </w:rPr>
        <w:t>要</w:t>
      </w:r>
      <w:r w:rsidR="00AD7428" w:rsidRPr="00AD7428">
        <w:rPr>
          <w:rFonts w:ascii="仿宋" w:eastAsia="仿宋" w:hAnsi="仿宋"/>
          <w:kern w:val="0"/>
          <w:sz w:val="32"/>
          <w:szCs w:val="32"/>
        </w:rPr>
        <w:t>严格遵守学校</w:t>
      </w:r>
      <w:r w:rsidR="00D878FB" w:rsidRPr="003936A7">
        <w:rPr>
          <w:rFonts w:ascii="仿宋" w:eastAsia="仿宋" w:hAnsi="仿宋"/>
          <w:kern w:val="0"/>
          <w:sz w:val="32"/>
          <w:szCs w:val="32"/>
        </w:rPr>
        <w:t>规定，严肃工作纪律</w:t>
      </w:r>
      <w:r w:rsidR="00D878FB" w:rsidRPr="003936A7">
        <w:rPr>
          <w:rFonts w:ascii="仿宋" w:eastAsia="仿宋" w:hAnsi="仿宋" w:hint="eastAsia"/>
          <w:kern w:val="0"/>
          <w:sz w:val="32"/>
          <w:szCs w:val="32"/>
        </w:rPr>
        <w:t>。</w:t>
      </w:r>
      <w:r w:rsidR="00AD7428" w:rsidRPr="00AD7428">
        <w:rPr>
          <w:rFonts w:ascii="仿宋" w:eastAsia="仿宋" w:hAnsi="仿宋"/>
          <w:kern w:val="0"/>
          <w:sz w:val="32"/>
          <w:szCs w:val="32"/>
        </w:rPr>
        <w:t>申报人员对自己提交材料的真实性负责，凡在申报过程中弄虚作假者、在评审过程中托人情（电话、短信、微信等方式）、打招呼、请客送礼、行贿评委及相关工作人员等各种</w:t>
      </w:r>
      <w:r w:rsidR="00D878FB" w:rsidRPr="003936A7">
        <w:rPr>
          <w:rFonts w:ascii="仿宋" w:eastAsia="仿宋" w:hAnsi="仿宋"/>
          <w:kern w:val="0"/>
          <w:sz w:val="32"/>
          <w:szCs w:val="32"/>
        </w:rPr>
        <w:t>违纪违规行为者，一经查实将取消其评审资格或所聘岗位。</w:t>
      </w:r>
      <w:r w:rsidR="00AD7428" w:rsidRPr="00AD7428">
        <w:rPr>
          <w:rFonts w:ascii="仿宋" w:eastAsia="仿宋" w:hAnsi="仿宋"/>
          <w:kern w:val="0"/>
          <w:sz w:val="32"/>
          <w:szCs w:val="32"/>
        </w:rPr>
        <w:t>评审委员会评委须严肃、认真、客观、公正参加评议，严禁在职称评审工作中有滥用职权、玩忽职守、营私舞弊、假公济私、说情串通、收受贿赂等违法违纪行为，凡经查实违反相关规定的，评审结果作废，名额收回。学校将严肃查处违纪违规行为并追究相关责任。学校纪委监察处负责受理对违纪问题的举报。举报电话：2786400，邮箱：</w:t>
      </w:r>
      <w:r w:rsidRPr="00AD7428">
        <w:rPr>
          <w:rFonts w:ascii="仿宋" w:eastAsia="仿宋" w:hAnsi="仿宋"/>
          <w:kern w:val="0"/>
          <w:sz w:val="32"/>
          <w:szCs w:val="32"/>
        </w:rPr>
        <w:t>jiweijubao@sdut.edu.cn</w:t>
      </w:r>
      <w:r w:rsidR="00AD7428" w:rsidRPr="00AD7428">
        <w:rPr>
          <w:rFonts w:ascii="仿宋" w:eastAsia="仿宋" w:hAnsi="仿宋"/>
          <w:kern w:val="0"/>
          <w:sz w:val="32"/>
          <w:szCs w:val="32"/>
        </w:rPr>
        <w:t>。</w:t>
      </w:r>
    </w:p>
    <w:p w:rsidR="000377F0" w:rsidRPr="00AD7428" w:rsidRDefault="000377F0" w:rsidP="00A9188B">
      <w:pPr>
        <w:shd w:val="clear" w:color="auto" w:fill="FFFFFF"/>
        <w:spacing w:line="560" w:lineRule="exact"/>
        <w:rPr>
          <w:rFonts w:ascii="仿宋" w:eastAsia="仿宋" w:hAnsi="仿宋"/>
          <w:kern w:val="0"/>
          <w:sz w:val="32"/>
          <w:szCs w:val="32"/>
        </w:rPr>
      </w:pPr>
      <w:r w:rsidRPr="003936A7">
        <w:rPr>
          <w:rFonts w:ascii="仿宋" w:eastAsia="仿宋" w:hAnsi="仿宋"/>
          <w:kern w:val="0"/>
          <w:sz w:val="32"/>
          <w:szCs w:val="32"/>
        </w:rPr>
        <w:t xml:space="preserve">    </w:t>
      </w:r>
      <w:r w:rsidR="00AD7428" w:rsidRPr="00AD7428">
        <w:rPr>
          <w:rFonts w:ascii="仿宋" w:eastAsia="仿宋" w:hAnsi="仿宋"/>
          <w:kern w:val="0"/>
          <w:sz w:val="32"/>
          <w:szCs w:val="32"/>
        </w:rPr>
        <w:t>评聘工作所需政策文件、规定、说明以及有关表格等均可从人力资源处网站“职称评审”栏目中下载</w:t>
      </w:r>
      <w:r w:rsidR="00D878FB" w:rsidRPr="003936A7">
        <w:rPr>
          <w:rFonts w:ascii="仿宋" w:eastAsia="仿宋" w:hAnsi="仿宋" w:hint="eastAsia"/>
          <w:kern w:val="0"/>
          <w:sz w:val="32"/>
          <w:szCs w:val="32"/>
        </w:rPr>
        <w:t>.</w:t>
      </w:r>
      <w:r w:rsidR="00D878FB" w:rsidRPr="003936A7">
        <w:rPr>
          <w:rFonts w:ascii="仿宋" w:eastAsia="仿宋" w:hAnsi="仿宋"/>
          <w:kern w:val="0"/>
          <w:sz w:val="32"/>
          <w:szCs w:val="32"/>
        </w:rPr>
        <w:t xml:space="preserve"> </w:t>
      </w:r>
    </w:p>
    <w:p w:rsidR="00D878FB" w:rsidRPr="003936A7" w:rsidRDefault="000377F0" w:rsidP="000377F0">
      <w:pPr>
        <w:shd w:val="clear" w:color="auto" w:fill="FFFFFF"/>
        <w:spacing w:line="500" w:lineRule="exact"/>
        <w:rPr>
          <w:rFonts w:ascii="仿宋" w:eastAsia="仿宋" w:hAnsi="仿宋"/>
          <w:kern w:val="0"/>
          <w:sz w:val="32"/>
          <w:szCs w:val="32"/>
        </w:rPr>
      </w:pPr>
      <w:r w:rsidRPr="003936A7">
        <w:rPr>
          <w:rFonts w:ascii="仿宋" w:eastAsia="仿宋" w:hAnsi="仿宋" w:hint="eastAsia"/>
          <w:kern w:val="0"/>
          <w:sz w:val="32"/>
          <w:szCs w:val="32"/>
        </w:rPr>
        <w:t xml:space="preserve">            </w:t>
      </w:r>
    </w:p>
    <w:p w:rsidR="00D878FB" w:rsidRPr="003936A7" w:rsidRDefault="00D878FB" w:rsidP="000377F0">
      <w:pPr>
        <w:shd w:val="clear" w:color="auto" w:fill="FFFFFF"/>
        <w:spacing w:line="500" w:lineRule="exact"/>
        <w:rPr>
          <w:rFonts w:ascii="仿宋" w:eastAsia="仿宋" w:hAnsi="仿宋"/>
          <w:kern w:val="0"/>
          <w:sz w:val="32"/>
          <w:szCs w:val="32"/>
        </w:rPr>
      </w:pPr>
    </w:p>
    <w:p w:rsidR="00D878FB" w:rsidRDefault="00D878FB" w:rsidP="000377F0">
      <w:pPr>
        <w:shd w:val="clear" w:color="auto" w:fill="FFFFFF"/>
        <w:spacing w:line="500" w:lineRule="exact"/>
        <w:rPr>
          <w:rFonts w:ascii="仿宋" w:eastAsia="仿宋" w:hAnsi="仿宋"/>
          <w:kern w:val="0"/>
          <w:sz w:val="32"/>
          <w:szCs w:val="32"/>
        </w:rPr>
      </w:pPr>
    </w:p>
    <w:p w:rsidR="00467D9A" w:rsidRDefault="00467D9A" w:rsidP="000377F0">
      <w:pPr>
        <w:shd w:val="clear" w:color="auto" w:fill="FFFFFF"/>
        <w:spacing w:line="500" w:lineRule="exact"/>
        <w:rPr>
          <w:rFonts w:ascii="仿宋" w:eastAsia="仿宋" w:hAnsi="仿宋"/>
          <w:kern w:val="0"/>
          <w:sz w:val="32"/>
          <w:szCs w:val="32"/>
        </w:rPr>
      </w:pPr>
    </w:p>
    <w:p w:rsidR="00467D9A" w:rsidRPr="003936A7" w:rsidRDefault="00467D9A" w:rsidP="000377F0">
      <w:pPr>
        <w:shd w:val="clear" w:color="auto" w:fill="FFFFFF"/>
        <w:spacing w:line="500" w:lineRule="exact"/>
        <w:rPr>
          <w:rFonts w:ascii="仿宋" w:eastAsia="仿宋" w:hAnsi="仿宋"/>
          <w:kern w:val="0"/>
          <w:sz w:val="32"/>
          <w:szCs w:val="32"/>
        </w:rPr>
      </w:pPr>
    </w:p>
    <w:p w:rsidR="00AD7428" w:rsidRPr="00A9188B" w:rsidRDefault="00AD7428" w:rsidP="000377F0">
      <w:pPr>
        <w:shd w:val="clear" w:color="auto" w:fill="FFFFFF"/>
        <w:spacing w:line="500" w:lineRule="exact"/>
        <w:rPr>
          <w:rFonts w:ascii="仿宋" w:eastAsia="仿宋" w:hAnsi="仿宋"/>
          <w:kern w:val="0"/>
          <w:sz w:val="32"/>
          <w:szCs w:val="32"/>
        </w:rPr>
      </w:pPr>
      <w:r w:rsidRPr="00A9188B">
        <w:rPr>
          <w:rFonts w:ascii="仿宋" w:eastAsia="仿宋" w:hAnsi="仿宋"/>
          <w:kern w:val="0"/>
          <w:sz w:val="32"/>
          <w:szCs w:val="32"/>
        </w:rPr>
        <w:t>附件：</w:t>
      </w:r>
      <w:r w:rsidR="00A9188B">
        <w:rPr>
          <w:rFonts w:ascii="仿宋" w:eastAsia="仿宋" w:hAnsi="仿宋" w:hint="eastAsia"/>
          <w:kern w:val="0"/>
          <w:sz w:val="32"/>
          <w:szCs w:val="32"/>
        </w:rPr>
        <w:t>机械工程学院</w:t>
      </w:r>
      <w:r w:rsidRPr="00A9188B">
        <w:rPr>
          <w:rFonts w:ascii="仿宋" w:eastAsia="仿宋" w:hAnsi="仿宋"/>
          <w:kern w:val="0"/>
          <w:sz w:val="32"/>
          <w:szCs w:val="32"/>
        </w:rPr>
        <w:t>2018年专业技术职务评聘工作日程表</w:t>
      </w:r>
    </w:p>
    <w:p w:rsidR="007A0E5A" w:rsidRPr="003936A7" w:rsidRDefault="007A0E5A" w:rsidP="008F100D">
      <w:pPr>
        <w:widowControl w:val="0"/>
        <w:spacing w:line="480" w:lineRule="auto"/>
        <w:jc w:val="left"/>
        <w:rPr>
          <w:rFonts w:ascii="仿宋" w:eastAsia="仿宋" w:hAnsi="仿宋" w:cs="宋体"/>
          <w:color w:val="000000"/>
          <w:sz w:val="32"/>
          <w:szCs w:val="32"/>
          <w:shd w:val="clear" w:color="050000" w:fill="auto"/>
        </w:rPr>
      </w:pPr>
    </w:p>
    <w:p w:rsidR="00D878FB" w:rsidRPr="003936A7" w:rsidRDefault="00D878FB" w:rsidP="008F100D">
      <w:pPr>
        <w:widowControl w:val="0"/>
        <w:spacing w:line="480" w:lineRule="auto"/>
        <w:jc w:val="left"/>
        <w:rPr>
          <w:rFonts w:ascii="仿宋" w:eastAsia="仿宋" w:hAnsi="仿宋" w:cs="宋体"/>
          <w:color w:val="000000"/>
          <w:sz w:val="32"/>
          <w:szCs w:val="32"/>
          <w:shd w:val="clear" w:color="050000" w:fill="auto"/>
        </w:rPr>
      </w:pPr>
    </w:p>
    <w:p w:rsidR="00D878FB" w:rsidRPr="003936A7" w:rsidRDefault="00D878FB" w:rsidP="008F100D">
      <w:pPr>
        <w:widowControl w:val="0"/>
        <w:spacing w:line="480" w:lineRule="auto"/>
        <w:jc w:val="left"/>
        <w:rPr>
          <w:rFonts w:ascii="仿宋" w:eastAsia="仿宋" w:hAnsi="仿宋" w:cs="宋体"/>
          <w:color w:val="000000"/>
          <w:sz w:val="32"/>
          <w:szCs w:val="32"/>
          <w:shd w:val="clear" w:color="050000" w:fill="auto"/>
        </w:rPr>
      </w:pPr>
    </w:p>
    <w:p w:rsidR="00D878FB" w:rsidRPr="003936A7" w:rsidRDefault="00D878FB" w:rsidP="008F100D">
      <w:pPr>
        <w:widowControl w:val="0"/>
        <w:spacing w:line="480" w:lineRule="auto"/>
        <w:jc w:val="left"/>
        <w:rPr>
          <w:rFonts w:ascii="仿宋" w:eastAsia="仿宋" w:hAnsi="仿宋" w:cs="宋体"/>
          <w:color w:val="000000"/>
          <w:sz w:val="32"/>
          <w:szCs w:val="32"/>
          <w:shd w:val="clear" w:color="050000" w:fill="auto"/>
        </w:rPr>
      </w:pPr>
    </w:p>
    <w:p w:rsidR="004C1D46" w:rsidRDefault="00467D9A" w:rsidP="008F100D">
      <w:pPr>
        <w:widowControl w:val="0"/>
        <w:spacing w:line="480" w:lineRule="auto"/>
        <w:jc w:val="left"/>
        <w:rPr>
          <w:rFonts w:ascii="仿宋" w:eastAsia="仿宋" w:hAnsi="仿宋" w:cs="宋体"/>
          <w:color w:val="000000"/>
          <w:sz w:val="32"/>
          <w:szCs w:val="32"/>
          <w:shd w:val="clear" w:color="050000" w:fill="auto"/>
        </w:rPr>
      </w:pPr>
      <w:r>
        <w:rPr>
          <w:rFonts w:ascii="仿宋" w:eastAsia="仿宋" w:hAnsi="仿宋" w:cs="宋体" w:hint="eastAsia"/>
          <w:color w:val="000000"/>
          <w:sz w:val="32"/>
          <w:szCs w:val="32"/>
          <w:shd w:val="clear" w:color="050000" w:fill="auto"/>
        </w:rPr>
        <w:t xml:space="preserve">                 </w:t>
      </w:r>
    </w:p>
    <w:p w:rsidR="004C1D46" w:rsidRDefault="004C1D46" w:rsidP="008F100D">
      <w:pPr>
        <w:widowControl w:val="0"/>
        <w:spacing w:line="480" w:lineRule="auto"/>
        <w:jc w:val="left"/>
        <w:rPr>
          <w:rFonts w:ascii="仿宋" w:eastAsia="仿宋" w:hAnsi="仿宋" w:cs="宋体"/>
          <w:color w:val="000000"/>
          <w:sz w:val="32"/>
          <w:szCs w:val="32"/>
          <w:shd w:val="clear" w:color="050000" w:fill="auto"/>
        </w:rPr>
      </w:pPr>
    </w:p>
    <w:p w:rsidR="004C1D46" w:rsidRDefault="004C1D46" w:rsidP="008F100D">
      <w:pPr>
        <w:widowControl w:val="0"/>
        <w:spacing w:line="480" w:lineRule="auto"/>
        <w:jc w:val="left"/>
        <w:rPr>
          <w:rFonts w:ascii="仿宋" w:eastAsia="仿宋" w:hAnsi="仿宋" w:cs="宋体"/>
          <w:color w:val="000000"/>
          <w:sz w:val="32"/>
          <w:szCs w:val="32"/>
          <w:shd w:val="clear" w:color="050000" w:fill="auto"/>
        </w:rPr>
      </w:pPr>
    </w:p>
    <w:p w:rsidR="00D878FB" w:rsidRDefault="00467D9A" w:rsidP="004C1D46">
      <w:pPr>
        <w:widowControl w:val="0"/>
        <w:spacing w:line="480" w:lineRule="auto"/>
        <w:ind w:firstLineChars="800" w:firstLine="2560"/>
        <w:jc w:val="left"/>
        <w:rPr>
          <w:rFonts w:ascii="仿宋" w:eastAsia="仿宋" w:hAnsi="仿宋" w:cs="宋体"/>
          <w:color w:val="000000"/>
          <w:sz w:val="32"/>
          <w:szCs w:val="32"/>
          <w:shd w:val="clear" w:color="050000" w:fill="auto"/>
        </w:rPr>
      </w:pPr>
      <w:r>
        <w:rPr>
          <w:rFonts w:ascii="仿宋" w:eastAsia="仿宋" w:hAnsi="仿宋" w:cs="宋体" w:hint="eastAsia"/>
          <w:color w:val="000000"/>
          <w:sz w:val="32"/>
          <w:szCs w:val="32"/>
          <w:shd w:val="clear" w:color="050000" w:fill="auto"/>
        </w:rPr>
        <w:t xml:space="preserve">          </w:t>
      </w:r>
      <w:r>
        <w:rPr>
          <w:rFonts w:ascii="仿宋" w:eastAsia="仿宋" w:hAnsi="仿宋" w:cs="宋体"/>
          <w:color w:val="000000"/>
          <w:sz w:val="32"/>
          <w:szCs w:val="32"/>
          <w:shd w:val="clear" w:color="050000" w:fill="auto"/>
        </w:rPr>
        <w:t xml:space="preserve"> </w:t>
      </w:r>
      <w:r>
        <w:rPr>
          <w:rFonts w:ascii="仿宋" w:eastAsia="仿宋" w:hAnsi="仿宋" w:cs="宋体" w:hint="eastAsia"/>
          <w:color w:val="000000"/>
          <w:sz w:val="32"/>
          <w:szCs w:val="32"/>
          <w:shd w:val="clear" w:color="050000" w:fill="auto"/>
        </w:rPr>
        <w:t xml:space="preserve">    机械工程学院</w:t>
      </w:r>
    </w:p>
    <w:p w:rsidR="00467D9A" w:rsidRPr="003936A7" w:rsidRDefault="00467D9A" w:rsidP="00467D9A">
      <w:pPr>
        <w:widowControl w:val="0"/>
        <w:spacing w:line="480" w:lineRule="auto"/>
        <w:ind w:firstLineChars="1500" w:firstLine="4800"/>
        <w:jc w:val="left"/>
        <w:rPr>
          <w:rFonts w:ascii="仿宋" w:eastAsia="仿宋" w:hAnsi="仿宋" w:cs="宋体"/>
          <w:color w:val="000000"/>
          <w:sz w:val="32"/>
          <w:szCs w:val="32"/>
          <w:shd w:val="clear" w:color="050000" w:fill="auto"/>
        </w:rPr>
      </w:pPr>
      <w:r>
        <w:rPr>
          <w:rFonts w:ascii="仿宋" w:eastAsia="仿宋" w:hAnsi="仿宋" w:cs="宋体"/>
          <w:color w:val="000000"/>
          <w:sz w:val="32"/>
          <w:szCs w:val="32"/>
          <w:shd w:val="clear" w:color="050000" w:fill="auto"/>
        </w:rPr>
        <w:t>2018年12月13日</w:t>
      </w:r>
    </w:p>
    <w:p w:rsidR="00D878FB" w:rsidRDefault="00D878FB" w:rsidP="008F100D">
      <w:pPr>
        <w:widowControl w:val="0"/>
        <w:spacing w:line="480" w:lineRule="auto"/>
        <w:jc w:val="left"/>
        <w:rPr>
          <w:rFonts w:ascii="仿宋" w:eastAsia="仿宋" w:hAnsi="仿宋" w:cs="宋体"/>
          <w:color w:val="000000"/>
          <w:sz w:val="32"/>
          <w:szCs w:val="32"/>
          <w:shd w:val="clear" w:color="050000" w:fill="auto"/>
        </w:rPr>
      </w:pPr>
    </w:p>
    <w:p w:rsidR="00467D9A" w:rsidRDefault="00467D9A" w:rsidP="008F100D">
      <w:pPr>
        <w:widowControl w:val="0"/>
        <w:spacing w:line="480" w:lineRule="auto"/>
        <w:jc w:val="left"/>
        <w:rPr>
          <w:rFonts w:ascii="仿宋" w:eastAsia="仿宋" w:hAnsi="仿宋" w:cs="宋体"/>
          <w:color w:val="000000"/>
          <w:sz w:val="32"/>
          <w:szCs w:val="32"/>
          <w:shd w:val="clear" w:color="050000" w:fill="auto"/>
        </w:rPr>
      </w:pPr>
    </w:p>
    <w:p w:rsidR="00467D9A" w:rsidRDefault="00467D9A" w:rsidP="008F100D">
      <w:pPr>
        <w:widowControl w:val="0"/>
        <w:spacing w:line="480" w:lineRule="auto"/>
        <w:jc w:val="left"/>
        <w:rPr>
          <w:rFonts w:ascii="仿宋" w:eastAsia="仿宋" w:hAnsi="仿宋" w:cs="宋体"/>
          <w:color w:val="000000"/>
          <w:sz w:val="32"/>
          <w:szCs w:val="32"/>
          <w:shd w:val="clear" w:color="050000" w:fill="auto"/>
        </w:rPr>
      </w:pPr>
    </w:p>
    <w:p w:rsidR="00467D9A" w:rsidRDefault="00467D9A" w:rsidP="008F100D">
      <w:pPr>
        <w:widowControl w:val="0"/>
        <w:spacing w:line="480" w:lineRule="auto"/>
        <w:jc w:val="left"/>
        <w:rPr>
          <w:rFonts w:ascii="仿宋" w:eastAsia="仿宋" w:hAnsi="仿宋" w:cs="宋体"/>
          <w:color w:val="000000"/>
          <w:sz w:val="32"/>
          <w:szCs w:val="32"/>
          <w:shd w:val="clear" w:color="050000" w:fill="auto"/>
        </w:rPr>
      </w:pPr>
    </w:p>
    <w:p w:rsidR="00467D9A" w:rsidRDefault="00467D9A" w:rsidP="008F100D">
      <w:pPr>
        <w:widowControl w:val="0"/>
        <w:spacing w:line="480" w:lineRule="auto"/>
        <w:jc w:val="left"/>
        <w:rPr>
          <w:rFonts w:ascii="仿宋" w:eastAsia="仿宋" w:hAnsi="仿宋" w:cs="宋体"/>
          <w:color w:val="000000"/>
          <w:sz w:val="32"/>
          <w:szCs w:val="32"/>
          <w:shd w:val="clear" w:color="050000" w:fill="auto"/>
        </w:rPr>
      </w:pPr>
    </w:p>
    <w:p w:rsidR="00467D9A" w:rsidRDefault="00467D9A" w:rsidP="008F100D">
      <w:pPr>
        <w:widowControl w:val="0"/>
        <w:spacing w:line="480" w:lineRule="auto"/>
        <w:jc w:val="left"/>
        <w:rPr>
          <w:rFonts w:ascii="仿宋" w:eastAsia="仿宋" w:hAnsi="仿宋" w:cs="宋体"/>
          <w:color w:val="000000"/>
          <w:sz w:val="32"/>
          <w:szCs w:val="32"/>
          <w:shd w:val="clear" w:color="050000" w:fill="auto"/>
        </w:rPr>
      </w:pPr>
    </w:p>
    <w:p w:rsidR="00467D9A" w:rsidRDefault="00467D9A" w:rsidP="008F100D">
      <w:pPr>
        <w:widowControl w:val="0"/>
        <w:spacing w:line="480" w:lineRule="auto"/>
        <w:jc w:val="left"/>
        <w:rPr>
          <w:rFonts w:ascii="仿宋" w:eastAsia="仿宋" w:hAnsi="仿宋" w:cs="宋体"/>
          <w:color w:val="000000"/>
          <w:sz w:val="32"/>
          <w:szCs w:val="32"/>
          <w:shd w:val="clear" w:color="050000" w:fill="auto"/>
        </w:rPr>
      </w:pPr>
    </w:p>
    <w:p w:rsidR="00467D9A" w:rsidRDefault="00467D9A" w:rsidP="008F100D">
      <w:pPr>
        <w:widowControl w:val="0"/>
        <w:spacing w:line="480" w:lineRule="auto"/>
        <w:jc w:val="left"/>
        <w:rPr>
          <w:rFonts w:ascii="仿宋" w:eastAsia="仿宋" w:hAnsi="仿宋" w:cs="宋体"/>
          <w:color w:val="000000"/>
          <w:sz w:val="32"/>
          <w:szCs w:val="32"/>
          <w:shd w:val="clear" w:color="050000" w:fill="auto"/>
        </w:rPr>
      </w:pPr>
    </w:p>
    <w:p w:rsidR="005206E5" w:rsidRPr="00467D9A" w:rsidRDefault="005206E5" w:rsidP="008F100D">
      <w:pPr>
        <w:widowControl w:val="0"/>
        <w:spacing w:line="480" w:lineRule="auto"/>
        <w:jc w:val="left"/>
        <w:rPr>
          <w:rFonts w:ascii="仿宋" w:eastAsia="仿宋" w:hAnsi="仿宋" w:cs="宋体"/>
          <w:color w:val="000000"/>
          <w:sz w:val="32"/>
          <w:szCs w:val="32"/>
          <w:shd w:val="clear" w:color="050000" w:fill="auto"/>
        </w:rPr>
      </w:pPr>
    </w:p>
    <w:p w:rsidR="005E2F9D" w:rsidRPr="004C1D46" w:rsidRDefault="00467D9A" w:rsidP="003F36C0">
      <w:pPr>
        <w:adjustRightInd w:val="0"/>
        <w:snapToGrid w:val="0"/>
        <w:spacing w:beforeLines="100" w:afterLines="100" w:line="540" w:lineRule="exact"/>
        <w:jc w:val="center"/>
        <w:rPr>
          <w:rFonts w:ascii="仿宋" w:eastAsia="仿宋" w:hAnsi="仿宋" w:cs="宋体"/>
          <w:b/>
          <w:kern w:val="0"/>
          <w:sz w:val="36"/>
          <w:szCs w:val="36"/>
        </w:rPr>
      </w:pPr>
      <w:r w:rsidRPr="004C1D46">
        <w:rPr>
          <w:rFonts w:ascii="仿宋" w:eastAsia="仿宋" w:hAnsi="仿宋" w:hint="eastAsia"/>
          <w:b/>
          <w:kern w:val="0"/>
          <w:sz w:val="36"/>
          <w:szCs w:val="36"/>
        </w:rPr>
        <w:lastRenderedPageBreak/>
        <w:t>机械工程学院</w:t>
      </w:r>
      <w:r w:rsidR="005E2F9D" w:rsidRPr="004C1D46">
        <w:rPr>
          <w:rFonts w:ascii="仿宋" w:eastAsia="仿宋" w:hAnsi="仿宋" w:hint="eastAsia"/>
          <w:b/>
          <w:kern w:val="0"/>
          <w:sz w:val="36"/>
          <w:szCs w:val="36"/>
        </w:rPr>
        <w:t>2018年专业技术职务评聘工作日程表</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0"/>
        <w:gridCol w:w="7229"/>
      </w:tblGrid>
      <w:tr w:rsidR="004C1D46" w:rsidRPr="003936A7" w:rsidTr="004C1D46">
        <w:trPr>
          <w:trHeight w:val="659"/>
        </w:trPr>
        <w:tc>
          <w:tcPr>
            <w:tcW w:w="1980" w:type="dxa"/>
            <w:vAlign w:val="center"/>
          </w:tcPr>
          <w:p w:rsidR="004C1D46" w:rsidRPr="003936A7" w:rsidRDefault="004C1D46" w:rsidP="006E3DA0">
            <w:pPr>
              <w:spacing w:line="400" w:lineRule="exact"/>
              <w:ind w:firstLineChars="31" w:firstLine="99"/>
              <w:jc w:val="center"/>
              <w:rPr>
                <w:rFonts w:ascii="仿宋" w:eastAsia="仿宋" w:hAnsi="仿宋" w:cs="宋体"/>
                <w:kern w:val="0"/>
                <w:sz w:val="32"/>
                <w:szCs w:val="32"/>
              </w:rPr>
            </w:pPr>
            <w:r w:rsidRPr="003936A7">
              <w:rPr>
                <w:rFonts w:ascii="仿宋" w:eastAsia="仿宋" w:hAnsi="仿宋" w:cs="宋体" w:hint="eastAsia"/>
                <w:kern w:val="0"/>
                <w:sz w:val="32"/>
                <w:szCs w:val="32"/>
              </w:rPr>
              <w:t>时  间</w:t>
            </w:r>
          </w:p>
        </w:tc>
        <w:tc>
          <w:tcPr>
            <w:tcW w:w="7229" w:type="dxa"/>
            <w:vAlign w:val="center"/>
          </w:tcPr>
          <w:p w:rsidR="004C1D46" w:rsidRPr="003936A7" w:rsidRDefault="004C1D46" w:rsidP="006E3DA0">
            <w:pPr>
              <w:spacing w:line="400" w:lineRule="exact"/>
              <w:jc w:val="center"/>
              <w:rPr>
                <w:rFonts w:ascii="仿宋" w:eastAsia="仿宋" w:hAnsi="仿宋" w:cs="宋体"/>
                <w:kern w:val="0"/>
                <w:sz w:val="32"/>
                <w:szCs w:val="32"/>
              </w:rPr>
            </w:pPr>
            <w:r w:rsidRPr="003936A7">
              <w:rPr>
                <w:rFonts w:ascii="仿宋" w:eastAsia="仿宋" w:hAnsi="仿宋" w:cs="宋体" w:hint="eastAsia"/>
                <w:kern w:val="0"/>
                <w:sz w:val="32"/>
                <w:szCs w:val="32"/>
              </w:rPr>
              <w:t>工作内容</w:t>
            </w:r>
          </w:p>
        </w:tc>
      </w:tr>
      <w:tr w:rsidR="004C1D46" w:rsidRPr="003936A7" w:rsidTr="004C1D46">
        <w:trPr>
          <w:trHeight w:val="2004"/>
        </w:trPr>
        <w:tc>
          <w:tcPr>
            <w:tcW w:w="1980" w:type="dxa"/>
            <w:vAlign w:val="center"/>
          </w:tcPr>
          <w:p w:rsidR="004C1D46" w:rsidRPr="00467D9A" w:rsidRDefault="004C1D46" w:rsidP="006E3DA0">
            <w:pPr>
              <w:spacing w:line="400" w:lineRule="exact"/>
              <w:jc w:val="center"/>
              <w:rPr>
                <w:rFonts w:asciiTheme="minorEastAsia" w:eastAsiaTheme="minorEastAsia" w:hAnsiTheme="minorEastAsia" w:cs="宋体"/>
                <w:kern w:val="0"/>
                <w:sz w:val="28"/>
                <w:szCs w:val="28"/>
              </w:rPr>
            </w:pPr>
            <w:r w:rsidRPr="00467D9A">
              <w:rPr>
                <w:rFonts w:asciiTheme="minorEastAsia" w:eastAsiaTheme="minorEastAsia" w:hAnsiTheme="minorEastAsia" w:cs="宋体" w:hint="eastAsia"/>
                <w:kern w:val="0"/>
                <w:sz w:val="28"/>
                <w:szCs w:val="28"/>
              </w:rPr>
              <w:t>12月12日</w:t>
            </w:r>
          </w:p>
          <w:p w:rsidR="004C1D46" w:rsidRPr="00467D9A" w:rsidRDefault="004C1D46" w:rsidP="006E3DA0">
            <w:pPr>
              <w:spacing w:line="400" w:lineRule="exact"/>
              <w:jc w:val="center"/>
              <w:rPr>
                <w:rFonts w:asciiTheme="minorEastAsia" w:eastAsiaTheme="minorEastAsia" w:hAnsiTheme="minorEastAsia" w:cs="宋体"/>
                <w:kern w:val="0"/>
                <w:sz w:val="28"/>
                <w:szCs w:val="28"/>
              </w:rPr>
            </w:pPr>
            <w:r w:rsidRPr="00467D9A">
              <w:rPr>
                <w:rFonts w:asciiTheme="minorEastAsia" w:eastAsiaTheme="minorEastAsia" w:hAnsiTheme="minorEastAsia" w:cs="宋体" w:hint="eastAsia"/>
                <w:kern w:val="0"/>
                <w:sz w:val="28"/>
                <w:szCs w:val="28"/>
              </w:rPr>
              <w:t>（15周星期三）</w:t>
            </w:r>
          </w:p>
        </w:tc>
        <w:tc>
          <w:tcPr>
            <w:tcW w:w="7229" w:type="dxa"/>
            <w:vAlign w:val="center"/>
          </w:tcPr>
          <w:p w:rsidR="004C1D46" w:rsidRPr="00467D9A" w:rsidRDefault="004C1D46" w:rsidP="006E3DA0">
            <w:pPr>
              <w:spacing w:line="400" w:lineRule="exact"/>
              <w:jc w:val="left"/>
              <w:rPr>
                <w:rFonts w:asciiTheme="minorEastAsia" w:eastAsiaTheme="minorEastAsia" w:hAnsiTheme="minorEastAsia" w:cs="宋体"/>
                <w:kern w:val="0"/>
                <w:sz w:val="28"/>
                <w:szCs w:val="28"/>
              </w:rPr>
            </w:pPr>
            <w:r w:rsidRPr="00467D9A">
              <w:rPr>
                <w:rFonts w:asciiTheme="minorEastAsia" w:eastAsiaTheme="minorEastAsia" w:hAnsiTheme="minorEastAsia" w:cs="宋体" w:hint="eastAsia"/>
                <w:kern w:val="0"/>
                <w:sz w:val="28"/>
                <w:szCs w:val="28"/>
              </w:rPr>
              <w:t>1.学校研究2018年专业技术职务评聘工作实施方案；</w:t>
            </w:r>
          </w:p>
          <w:p w:rsidR="004C1D46" w:rsidRPr="00467D9A" w:rsidRDefault="004C1D46" w:rsidP="006E3DA0">
            <w:pPr>
              <w:spacing w:line="400" w:lineRule="exact"/>
              <w:jc w:val="left"/>
              <w:rPr>
                <w:rFonts w:asciiTheme="minorEastAsia" w:eastAsiaTheme="minorEastAsia" w:hAnsiTheme="minorEastAsia" w:cs="宋体"/>
                <w:kern w:val="0"/>
                <w:sz w:val="28"/>
                <w:szCs w:val="28"/>
              </w:rPr>
            </w:pPr>
            <w:r w:rsidRPr="00467D9A">
              <w:rPr>
                <w:rFonts w:asciiTheme="minorEastAsia" w:eastAsiaTheme="minorEastAsia" w:hAnsiTheme="minorEastAsia" w:cs="宋体" w:hint="eastAsia"/>
                <w:kern w:val="0"/>
                <w:sz w:val="28"/>
                <w:szCs w:val="28"/>
              </w:rPr>
              <w:t>2.学校召开各单位负责人、校学术委员会主任、副主任、学院教授委员会主任、副主任会议，安排部署评聘工作。</w:t>
            </w:r>
          </w:p>
        </w:tc>
      </w:tr>
      <w:tr w:rsidR="004C1D46" w:rsidRPr="003936A7" w:rsidTr="004C1D46">
        <w:trPr>
          <w:trHeight w:val="3407"/>
        </w:trPr>
        <w:tc>
          <w:tcPr>
            <w:tcW w:w="1980" w:type="dxa"/>
            <w:vAlign w:val="center"/>
          </w:tcPr>
          <w:p w:rsidR="004C1D46" w:rsidRPr="00467D9A" w:rsidRDefault="004C1D46" w:rsidP="006E3DA0">
            <w:pPr>
              <w:spacing w:line="400" w:lineRule="exact"/>
              <w:jc w:val="center"/>
              <w:rPr>
                <w:rFonts w:asciiTheme="minorEastAsia" w:eastAsiaTheme="minorEastAsia" w:hAnsiTheme="minorEastAsia" w:cs="宋体"/>
                <w:kern w:val="0"/>
                <w:sz w:val="28"/>
                <w:szCs w:val="28"/>
              </w:rPr>
            </w:pPr>
            <w:r w:rsidRPr="00467D9A">
              <w:rPr>
                <w:rFonts w:asciiTheme="minorEastAsia" w:eastAsiaTheme="minorEastAsia" w:hAnsiTheme="minorEastAsia" w:cs="宋体" w:hint="eastAsia"/>
                <w:kern w:val="0"/>
                <w:sz w:val="28"/>
                <w:szCs w:val="28"/>
              </w:rPr>
              <w:t>12月13-14日</w:t>
            </w:r>
          </w:p>
          <w:p w:rsidR="004C1D46" w:rsidRPr="00467D9A" w:rsidRDefault="004C1D46" w:rsidP="006E3DA0">
            <w:pPr>
              <w:spacing w:line="400" w:lineRule="exact"/>
              <w:jc w:val="center"/>
              <w:rPr>
                <w:rFonts w:asciiTheme="minorEastAsia" w:eastAsiaTheme="minorEastAsia" w:hAnsiTheme="minorEastAsia" w:cs="宋体"/>
                <w:kern w:val="0"/>
                <w:sz w:val="28"/>
                <w:szCs w:val="28"/>
              </w:rPr>
            </w:pPr>
            <w:r w:rsidRPr="00467D9A">
              <w:rPr>
                <w:rFonts w:asciiTheme="minorEastAsia" w:eastAsiaTheme="minorEastAsia" w:hAnsiTheme="minorEastAsia" w:cs="宋体" w:hint="eastAsia"/>
                <w:kern w:val="0"/>
                <w:sz w:val="28"/>
                <w:szCs w:val="28"/>
              </w:rPr>
              <w:t>（15周星期四-星期五）</w:t>
            </w:r>
          </w:p>
        </w:tc>
        <w:tc>
          <w:tcPr>
            <w:tcW w:w="7229" w:type="dxa"/>
            <w:vAlign w:val="center"/>
          </w:tcPr>
          <w:p w:rsidR="004C1D46" w:rsidRPr="00467D9A" w:rsidRDefault="004C1D46" w:rsidP="006E3DA0">
            <w:pPr>
              <w:spacing w:line="400" w:lineRule="exact"/>
              <w:jc w:val="left"/>
              <w:rPr>
                <w:rFonts w:asciiTheme="minorEastAsia" w:eastAsiaTheme="minorEastAsia" w:hAnsiTheme="minorEastAsia" w:cs="宋体"/>
                <w:kern w:val="0"/>
                <w:sz w:val="28"/>
                <w:szCs w:val="28"/>
              </w:rPr>
            </w:pPr>
            <w:r w:rsidRPr="00467D9A">
              <w:rPr>
                <w:rFonts w:asciiTheme="minorEastAsia" w:eastAsiaTheme="minorEastAsia" w:hAnsiTheme="minorEastAsia" w:cs="宋体" w:hint="eastAsia"/>
                <w:kern w:val="0"/>
                <w:sz w:val="28"/>
                <w:szCs w:val="28"/>
              </w:rPr>
              <w:t>1.学院召开教职工会议传达会议精神；（责任人：刘伟）</w:t>
            </w:r>
          </w:p>
          <w:p w:rsidR="004C1D46" w:rsidRPr="00467D9A" w:rsidRDefault="004C1D46" w:rsidP="006E3DA0">
            <w:pPr>
              <w:spacing w:line="400" w:lineRule="exact"/>
              <w:jc w:val="left"/>
              <w:rPr>
                <w:rFonts w:asciiTheme="minorEastAsia" w:eastAsiaTheme="minorEastAsia" w:hAnsiTheme="minorEastAsia" w:cs="宋体"/>
                <w:kern w:val="0"/>
                <w:sz w:val="28"/>
                <w:szCs w:val="28"/>
              </w:rPr>
            </w:pPr>
            <w:r w:rsidRPr="00467D9A">
              <w:rPr>
                <w:rFonts w:asciiTheme="minorEastAsia" w:eastAsiaTheme="minorEastAsia" w:hAnsiTheme="minorEastAsia" w:cs="宋体" w:hint="eastAsia"/>
                <w:kern w:val="0"/>
                <w:sz w:val="28"/>
                <w:szCs w:val="28"/>
              </w:rPr>
              <w:t>2.学院</w:t>
            </w:r>
            <w:r w:rsidR="002C00D8">
              <w:rPr>
                <w:rFonts w:asciiTheme="minorEastAsia" w:eastAsiaTheme="minorEastAsia" w:hAnsiTheme="minorEastAsia" w:cs="宋体" w:hint="eastAsia"/>
                <w:kern w:val="0"/>
                <w:sz w:val="28"/>
                <w:szCs w:val="28"/>
              </w:rPr>
              <w:t>党政联席会</w:t>
            </w:r>
            <w:r w:rsidRPr="00467D9A">
              <w:rPr>
                <w:rFonts w:asciiTheme="minorEastAsia" w:eastAsiaTheme="minorEastAsia" w:hAnsiTheme="minorEastAsia" w:cs="宋体" w:hint="eastAsia"/>
                <w:kern w:val="0"/>
                <w:sz w:val="28"/>
                <w:szCs w:val="28"/>
              </w:rPr>
              <w:t>研究制定评审工作细则；工作细则要包含保密、回避、工作纪律、评审程序等内容；（责任人：刘伟）</w:t>
            </w:r>
          </w:p>
          <w:p w:rsidR="004C1D46" w:rsidRPr="00467D9A" w:rsidRDefault="004C1D46" w:rsidP="006E3DA0">
            <w:pPr>
              <w:spacing w:line="400" w:lineRule="exact"/>
              <w:jc w:val="left"/>
              <w:rPr>
                <w:rFonts w:asciiTheme="minorEastAsia" w:eastAsiaTheme="minorEastAsia" w:hAnsiTheme="minorEastAsia" w:cs="宋体"/>
                <w:kern w:val="0"/>
                <w:sz w:val="28"/>
                <w:szCs w:val="28"/>
              </w:rPr>
            </w:pPr>
            <w:r w:rsidRPr="00467D9A">
              <w:rPr>
                <w:rFonts w:asciiTheme="minorEastAsia" w:eastAsiaTheme="minorEastAsia" w:hAnsiTheme="minorEastAsia" w:cs="宋体" w:hint="eastAsia"/>
                <w:kern w:val="0"/>
                <w:sz w:val="28"/>
                <w:szCs w:val="28"/>
              </w:rPr>
              <w:t>3.学院</w:t>
            </w:r>
            <w:r w:rsidR="002C00D8">
              <w:rPr>
                <w:rFonts w:asciiTheme="minorEastAsia" w:eastAsiaTheme="minorEastAsia" w:hAnsiTheme="minorEastAsia" w:cs="宋体" w:hint="eastAsia"/>
                <w:kern w:val="0"/>
                <w:sz w:val="28"/>
                <w:szCs w:val="28"/>
              </w:rPr>
              <w:t>党政联席会研究</w:t>
            </w:r>
            <w:r w:rsidRPr="00467D9A">
              <w:rPr>
                <w:rFonts w:asciiTheme="minorEastAsia" w:eastAsiaTheme="minorEastAsia" w:hAnsiTheme="minorEastAsia" w:cs="宋体" w:hint="eastAsia"/>
                <w:kern w:val="0"/>
                <w:sz w:val="28"/>
                <w:szCs w:val="28"/>
              </w:rPr>
              <w:t>联络员及分管负责人、工作细则、评委会人员组成</w:t>
            </w:r>
            <w:r w:rsidR="002C00D8">
              <w:rPr>
                <w:rFonts w:asciiTheme="minorEastAsia" w:eastAsiaTheme="minorEastAsia" w:hAnsiTheme="minorEastAsia" w:cs="宋体" w:hint="eastAsia"/>
                <w:kern w:val="0"/>
                <w:sz w:val="28"/>
                <w:szCs w:val="28"/>
              </w:rPr>
              <w:t>，</w:t>
            </w:r>
            <w:r w:rsidR="002C00D8">
              <w:rPr>
                <w:rFonts w:asciiTheme="minorEastAsia" w:eastAsiaTheme="minorEastAsia" w:hAnsiTheme="minorEastAsia" w:cs="宋体"/>
                <w:kern w:val="0"/>
                <w:sz w:val="28"/>
                <w:szCs w:val="28"/>
              </w:rPr>
              <w:t>并</w:t>
            </w:r>
            <w:r w:rsidRPr="00467D9A">
              <w:rPr>
                <w:rFonts w:asciiTheme="minorEastAsia" w:eastAsiaTheme="minorEastAsia" w:hAnsiTheme="minorEastAsia" w:cs="宋体" w:hint="eastAsia"/>
                <w:kern w:val="0"/>
                <w:sz w:val="28"/>
                <w:szCs w:val="28"/>
              </w:rPr>
              <w:t>分别密封报送学校职称评审工作领导小组办公室（人力资源处）。（责任人：刁军）</w:t>
            </w:r>
          </w:p>
        </w:tc>
      </w:tr>
      <w:tr w:rsidR="004C1D46" w:rsidRPr="003936A7" w:rsidTr="004C1D46">
        <w:trPr>
          <w:trHeight w:val="5937"/>
        </w:trPr>
        <w:tc>
          <w:tcPr>
            <w:tcW w:w="1980" w:type="dxa"/>
            <w:vAlign w:val="center"/>
          </w:tcPr>
          <w:p w:rsidR="004C1D46" w:rsidRPr="00467D9A" w:rsidRDefault="004C1D46" w:rsidP="006E3DA0">
            <w:pPr>
              <w:spacing w:line="400" w:lineRule="exact"/>
              <w:jc w:val="center"/>
              <w:rPr>
                <w:rFonts w:asciiTheme="minorEastAsia" w:eastAsiaTheme="minorEastAsia" w:hAnsiTheme="minorEastAsia" w:cs="宋体"/>
                <w:kern w:val="0"/>
                <w:sz w:val="28"/>
                <w:szCs w:val="28"/>
              </w:rPr>
            </w:pPr>
            <w:r w:rsidRPr="00467D9A">
              <w:rPr>
                <w:rFonts w:asciiTheme="minorEastAsia" w:eastAsiaTheme="minorEastAsia" w:hAnsiTheme="minorEastAsia" w:cs="宋体" w:hint="eastAsia"/>
                <w:kern w:val="0"/>
                <w:sz w:val="28"/>
                <w:szCs w:val="28"/>
              </w:rPr>
              <w:t>12月17-19日</w:t>
            </w:r>
          </w:p>
          <w:p w:rsidR="004C1D46" w:rsidRPr="00467D9A" w:rsidRDefault="004C1D46" w:rsidP="006E3DA0">
            <w:pPr>
              <w:spacing w:line="400" w:lineRule="exact"/>
              <w:jc w:val="center"/>
              <w:rPr>
                <w:rFonts w:asciiTheme="minorEastAsia" w:eastAsiaTheme="minorEastAsia" w:hAnsiTheme="minorEastAsia" w:cs="宋体"/>
                <w:kern w:val="0"/>
                <w:sz w:val="28"/>
                <w:szCs w:val="28"/>
              </w:rPr>
            </w:pPr>
            <w:r w:rsidRPr="00467D9A">
              <w:rPr>
                <w:rFonts w:asciiTheme="minorEastAsia" w:eastAsiaTheme="minorEastAsia" w:hAnsiTheme="minorEastAsia" w:cs="宋体" w:hint="eastAsia"/>
                <w:kern w:val="0"/>
                <w:sz w:val="28"/>
                <w:szCs w:val="28"/>
              </w:rPr>
              <w:t>（16周星期一-</w:t>
            </w:r>
          </w:p>
          <w:p w:rsidR="004C1D46" w:rsidRPr="00467D9A" w:rsidRDefault="004C1D46" w:rsidP="006E3DA0">
            <w:pPr>
              <w:spacing w:line="400" w:lineRule="exact"/>
              <w:jc w:val="center"/>
              <w:rPr>
                <w:rFonts w:asciiTheme="minorEastAsia" w:eastAsiaTheme="minorEastAsia" w:hAnsiTheme="minorEastAsia" w:cs="宋体"/>
                <w:kern w:val="0"/>
                <w:sz w:val="28"/>
                <w:szCs w:val="28"/>
              </w:rPr>
            </w:pPr>
            <w:r w:rsidRPr="00467D9A">
              <w:rPr>
                <w:rFonts w:asciiTheme="minorEastAsia" w:eastAsiaTheme="minorEastAsia" w:hAnsiTheme="minorEastAsia" w:cs="宋体" w:hint="eastAsia"/>
                <w:kern w:val="0"/>
                <w:sz w:val="28"/>
                <w:szCs w:val="28"/>
              </w:rPr>
              <w:t>星期三）</w:t>
            </w:r>
          </w:p>
        </w:tc>
        <w:tc>
          <w:tcPr>
            <w:tcW w:w="7229" w:type="dxa"/>
            <w:vAlign w:val="center"/>
          </w:tcPr>
          <w:p w:rsidR="004C1D46" w:rsidRPr="00467D9A" w:rsidRDefault="004C1D46" w:rsidP="006E3DA0">
            <w:pPr>
              <w:spacing w:line="400" w:lineRule="exact"/>
              <w:jc w:val="left"/>
              <w:rPr>
                <w:rFonts w:asciiTheme="minorEastAsia" w:eastAsiaTheme="minorEastAsia" w:hAnsiTheme="minorEastAsia" w:cs="宋体"/>
                <w:kern w:val="0"/>
                <w:sz w:val="28"/>
                <w:szCs w:val="28"/>
              </w:rPr>
            </w:pPr>
            <w:r w:rsidRPr="00467D9A">
              <w:rPr>
                <w:rFonts w:asciiTheme="minorEastAsia" w:eastAsiaTheme="minorEastAsia" w:hAnsiTheme="minorEastAsia" w:cs="宋体" w:hint="eastAsia"/>
                <w:kern w:val="0"/>
                <w:sz w:val="28"/>
                <w:szCs w:val="28"/>
              </w:rPr>
              <w:t>1.学校职称评审工作领导小组批复学院评审委员会人员组成和工作细则；</w:t>
            </w:r>
          </w:p>
          <w:p w:rsidR="004C1D46" w:rsidRPr="00467D9A" w:rsidRDefault="004C1D46" w:rsidP="006E3DA0">
            <w:pPr>
              <w:spacing w:line="400" w:lineRule="exact"/>
              <w:jc w:val="left"/>
              <w:rPr>
                <w:rFonts w:asciiTheme="minorEastAsia" w:eastAsiaTheme="minorEastAsia" w:hAnsiTheme="minorEastAsia" w:cs="宋体"/>
                <w:kern w:val="0"/>
                <w:sz w:val="28"/>
                <w:szCs w:val="28"/>
              </w:rPr>
            </w:pPr>
            <w:r w:rsidRPr="00467D9A">
              <w:rPr>
                <w:rFonts w:asciiTheme="minorEastAsia" w:eastAsiaTheme="minorEastAsia" w:hAnsiTheme="minorEastAsia" w:cs="宋体" w:hint="eastAsia"/>
                <w:kern w:val="0"/>
                <w:sz w:val="28"/>
                <w:szCs w:val="28"/>
              </w:rPr>
              <w:t>2.学院评审委员会公布工作细则和评审条件；（责任人：刁军）</w:t>
            </w:r>
          </w:p>
          <w:p w:rsidR="004C1D46" w:rsidRPr="00467D9A" w:rsidRDefault="004C1D46" w:rsidP="006E3DA0">
            <w:pPr>
              <w:spacing w:line="400" w:lineRule="exact"/>
              <w:jc w:val="left"/>
              <w:rPr>
                <w:rFonts w:asciiTheme="minorEastAsia" w:eastAsiaTheme="minorEastAsia" w:hAnsiTheme="minorEastAsia" w:cs="宋体"/>
                <w:kern w:val="0"/>
                <w:sz w:val="28"/>
                <w:szCs w:val="28"/>
              </w:rPr>
            </w:pPr>
            <w:r w:rsidRPr="00467D9A">
              <w:rPr>
                <w:rFonts w:asciiTheme="minorEastAsia" w:eastAsiaTheme="minorEastAsia" w:hAnsiTheme="minorEastAsia" w:cs="宋体" w:hint="eastAsia"/>
                <w:kern w:val="0"/>
                <w:sz w:val="28"/>
                <w:szCs w:val="28"/>
              </w:rPr>
              <w:t>3.申报人员向相应评审委员会提交申报材料；</w:t>
            </w:r>
          </w:p>
          <w:p w:rsidR="004C1D46" w:rsidRPr="00467D9A" w:rsidRDefault="004C1D46" w:rsidP="006E3DA0">
            <w:pPr>
              <w:spacing w:line="400" w:lineRule="exact"/>
              <w:jc w:val="left"/>
              <w:rPr>
                <w:rFonts w:asciiTheme="minorEastAsia" w:eastAsiaTheme="minorEastAsia" w:hAnsiTheme="minorEastAsia" w:cs="宋体"/>
                <w:kern w:val="0"/>
                <w:sz w:val="28"/>
                <w:szCs w:val="28"/>
              </w:rPr>
            </w:pPr>
            <w:r w:rsidRPr="00467D9A">
              <w:rPr>
                <w:rFonts w:asciiTheme="minorEastAsia" w:eastAsiaTheme="minorEastAsia" w:hAnsiTheme="minorEastAsia" w:cs="宋体" w:hint="eastAsia"/>
                <w:kern w:val="0"/>
                <w:sz w:val="28"/>
                <w:szCs w:val="28"/>
              </w:rPr>
              <w:t>4.申报人员述职，所在单位全体人员评议。学院按申报人数将评审费统一上交计划财务处并领取缴费凭证，持缴费凭证将申报人员名单及评议结果报人事科（纸制版签字盖章、电子版发送到指定邮箱，下同），人事科反馈申报人员的基本人事信息；（责任人：刁军）</w:t>
            </w:r>
          </w:p>
          <w:p w:rsidR="004C1D46" w:rsidRPr="00467D9A" w:rsidRDefault="004C1D46" w:rsidP="006E3DA0">
            <w:pPr>
              <w:spacing w:line="400" w:lineRule="exact"/>
              <w:jc w:val="left"/>
              <w:rPr>
                <w:rFonts w:asciiTheme="minorEastAsia" w:eastAsiaTheme="minorEastAsia" w:hAnsiTheme="minorEastAsia" w:cs="宋体"/>
                <w:kern w:val="0"/>
                <w:sz w:val="28"/>
                <w:szCs w:val="28"/>
              </w:rPr>
            </w:pPr>
            <w:r w:rsidRPr="00467D9A">
              <w:rPr>
                <w:rFonts w:asciiTheme="minorEastAsia" w:eastAsiaTheme="minorEastAsia" w:hAnsiTheme="minorEastAsia" w:cs="宋体" w:hint="eastAsia"/>
                <w:kern w:val="0"/>
                <w:sz w:val="28"/>
                <w:szCs w:val="28"/>
              </w:rPr>
              <w:t>5.校学术委员会对申报者的学术道德和学术规范做出评价。</w:t>
            </w:r>
          </w:p>
        </w:tc>
      </w:tr>
      <w:tr w:rsidR="004C1D46" w:rsidRPr="003936A7" w:rsidTr="004C1D46">
        <w:trPr>
          <w:trHeight w:val="4101"/>
        </w:trPr>
        <w:tc>
          <w:tcPr>
            <w:tcW w:w="1980" w:type="dxa"/>
            <w:vAlign w:val="center"/>
          </w:tcPr>
          <w:p w:rsidR="004C1D46" w:rsidRPr="00467D9A" w:rsidRDefault="004C1D46" w:rsidP="006E3DA0">
            <w:pPr>
              <w:spacing w:line="400" w:lineRule="exact"/>
              <w:jc w:val="center"/>
              <w:rPr>
                <w:rFonts w:asciiTheme="minorEastAsia" w:eastAsiaTheme="minorEastAsia" w:hAnsiTheme="minorEastAsia" w:cs="宋体"/>
                <w:kern w:val="0"/>
                <w:sz w:val="28"/>
                <w:szCs w:val="28"/>
              </w:rPr>
            </w:pPr>
            <w:r w:rsidRPr="00467D9A">
              <w:rPr>
                <w:rFonts w:asciiTheme="minorEastAsia" w:eastAsiaTheme="minorEastAsia" w:hAnsiTheme="minorEastAsia" w:cs="宋体" w:hint="eastAsia"/>
                <w:kern w:val="0"/>
                <w:sz w:val="28"/>
                <w:szCs w:val="28"/>
              </w:rPr>
              <w:lastRenderedPageBreak/>
              <w:t>12月20-21日</w:t>
            </w:r>
          </w:p>
          <w:p w:rsidR="004C1D46" w:rsidRPr="00467D9A" w:rsidRDefault="004C1D46" w:rsidP="006E3DA0">
            <w:pPr>
              <w:spacing w:line="400" w:lineRule="exact"/>
              <w:jc w:val="center"/>
              <w:rPr>
                <w:rFonts w:asciiTheme="minorEastAsia" w:eastAsiaTheme="minorEastAsia" w:hAnsiTheme="minorEastAsia" w:cs="宋体"/>
                <w:kern w:val="0"/>
                <w:sz w:val="28"/>
                <w:szCs w:val="28"/>
              </w:rPr>
            </w:pPr>
            <w:r w:rsidRPr="00467D9A">
              <w:rPr>
                <w:rFonts w:asciiTheme="minorEastAsia" w:eastAsiaTheme="minorEastAsia" w:hAnsiTheme="minorEastAsia" w:cs="宋体" w:hint="eastAsia"/>
                <w:kern w:val="0"/>
                <w:sz w:val="28"/>
                <w:szCs w:val="28"/>
              </w:rPr>
              <w:t>（16周星期四-星期五）</w:t>
            </w:r>
          </w:p>
        </w:tc>
        <w:tc>
          <w:tcPr>
            <w:tcW w:w="7229" w:type="dxa"/>
            <w:vAlign w:val="center"/>
          </w:tcPr>
          <w:p w:rsidR="004C1D46" w:rsidRPr="00467D9A" w:rsidRDefault="004C1D46" w:rsidP="006E3DA0">
            <w:pPr>
              <w:spacing w:line="400" w:lineRule="exact"/>
              <w:jc w:val="left"/>
              <w:rPr>
                <w:rFonts w:asciiTheme="minorEastAsia" w:eastAsiaTheme="minorEastAsia" w:hAnsiTheme="minorEastAsia" w:cs="宋体"/>
                <w:kern w:val="0"/>
                <w:sz w:val="28"/>
                <w:szCs w:val="28"/>
              </w:rPr>
            </w:pPr>
            <w:r w:rsidRPr="00467D9A">
              <w:rPr>
                <w:rFonts w:asciiTheme="minorEastAsia" w:eastAsiaTheme="minorEastAsia" w:hAnsiTheme="minorEastAsia" w:cs="宋体" w:hint="eastAsia"/>
                <w:kern w:val="0"/>
                <w:sz w:val="28"/>
                <w:szCs w:val="28"/>
              </w:rPr>
              <w:t>1.学院将申报教授的《教学情况认定表》《科研情况认定表》送至师资科；（责任人：刁军</w:t>
            </w:r>
            <w:r w:rsidR="002C00D8">
              <w:rPr>
                <w:rFonts w:asciiTheme="minorEastAsia" w:eastAsiaTheme="minorEastAsia" w:hAnsiTheme="minorEastAsia" w:cs="宋体" w:hint="eastAsia"/>
                <w:kern w:val="0"/>
                <w:sz w:val="28"/>
                <w:szCs w:val="28"/>
              </w:rPr>
              <w:t xml:space="preserve"> 王洪泉 司马中文</w:t>
            </w:r>
            <w:r w:rsidRPr="00467D9A">
              <w:rPr>
                <w:rFonts w:asciiTheme="minorEastAsia" w:eastAsiaTheme="minorEastAsia" w:hAnsiTheme="minorEastAsia" w:cs="宋体" w:hint="eastAsia"/>
                <w:kern w:val="0"/>
                <w:sz w:val="28"/>
                <w:szCs w:val="28"/>
              </w:rPr>
              <w:t>）（纸制版签字盖章、电子版发送到指定邮箱，下同）；</w:t>
            </w:r>
          </w:p>
          <w:p w:rsidR="004C1D46" w:rsidRPr="00467D9A" w:rsidRDefault="004C1D46" w:rsidP="006E3DA0">
            <w:pPr>
              <w:spacing w:line="400" w:lineRule="exact"/>
              <w:jc w:val="left"/>
              <w:rPr>
                <w:rFonts w:asciiTheme="minorEastAsia" w:eastAsiaTheme="minorEastAsia" w:hAnsiTheme="minorEastAsia" w:cs="宋体"/>
                <w:kern w:val="0"/>
                <w:sz w:val="28"/>
                <w:szCs w:val="28"/>
              </w:rPr>
            </w:pPr>
            <w:r w:rsidRPr="00467D9A">
              <w:rPr>
                <w:rFonts w:asciiTheme="minorEastAsia" w:eastAsiaTheme="minorEastAsia" w:hAnsiTheme="minorEastAsia" w:cs="宋体" w:hint="eastAsia"/>
                <w:kern w:val="0"/>
                <w:sz w:val="28"/>
                <w:szCs w:val="28"/>
              </w:rPr>
              <w:t>2．学院将《申报晋升职称成果检测表》纸制版和电子版送检索机构进行真伪鉴别及重合率检索；（责任人：</w:t>
            </w:r>
            <w:r w:rsidR="002C00D8">
              <w:rPr>
                <w:rFonts w:asciiTheme="minorEastAsia" w:eastAsiaTheme="minorEastAsia" w:hAnsiTheme="minorEastAsia" w:cs="宋体" w:hint="eastAsia"/>
                <w:kern w:val="0"/>
                <w:sz w:val="28"/>
                <w:szCs w:val="28"/>
              </w:rPr>
              <w:t>司马中文</w:t>
            </w:r>
            <w:r w:rsidRPr="00467D9A">
              <w:rPr>
                <w:rFonts w:asciiTheme="minorEastAsia" w:eastAsiaTheme="minorEastAsia" w:hAnsiTheme="minorEastAsia" w:cs="宋体" w:hint="eastAsia"/>
                <w:kern w:val="0"/>
                <w:sz w:val="28"/>
                <w:szCs w:val="28"/>
              </w:rPr>
              <w:t xml:space="preserve">） </w:t>
            </w:r>
          </w:p>
          <w:p w:rsidR="004C1D46" w:rsidRPr="00467D9A" w:rsidRDefault="004C1D46" w:rsidP="006E3DA0">
            <w:pPr>
              <w:spacing w:line="400" w:lineRule="exact"/>
              <w:jc w:val="left"/>
              <w:rPr>
                <w:rFonts w:asciiTheme="minorEastAsia" w:eastAsiaTheme="minorEastAsia" w:hAnsiTheme="minorEastAsia" w:cs="宋体"/>
                <w:kern w:val="0"/>
                <w:sz w:val="28"/>
                <w:szCs w:val="28"/>
              </w:rPr>
            </w:pPr>
            <w:r w:rsidRPr="00467D9A">
              <w:rPr>
                <w:rFonts w:asciiTheme="minorEastAsia" w:eastAsiaTheme="minorEastAsia" w:hAnsiTheme="minorEastAsia" w:cs="宋体" w:hint="eastAsia"/>
                <w:kern w:val="0"/>
                <w:sz w:val="28"/>
                <w:szCs w:val="28"/>
              </w:rPr>
              <w:t>3.学院将申报正高级岗位的文件规定等级的获奖证书原件、代表性科研成果原件（不超过3件）和分别送至师资科。（责任人：刁军）</w:t>
            </w:r>
          </w:p>
        </w:tc>
      </w:tr>
      <w:tr w:rsidR="004C1D46" w:rsidRPr="003936A7" w:rsidTr="004C1D46">
        <w:trPr>
          <w:trHeight w:val="3104"/>
        </w:trPr>
        <w:tc>
          <w:tcPr>
            <w:tcW w:w="1980" w:type="dxa"/>
            <w:vAlign w:val="center"/>
          </w:tcPr>
          <w:p w:rsidR="004C1D46" w:rsidRPr="00467D9A" w:rsidRDefault="004C1D46" w:rsidP="006E3DA0">
            <w:pPr>
              <w:spacing w:line="400" w:lineRule="exact"/>
              <w:ind w:firstLineChars="32" w:firstLine="90"/>
              <w:jc w:val="center"/>
              <w:rPr>
                <w:rFonts w:asciiTheme="minorEastAsia" w:eastAsiaTheme="minorEastAsia" w:hAnsiTheme="minorEastAsia" w:cs="宋体"/>
                <w:kern w:val="0"/>
                <w:sz w:val="28"/>
                <w:szCs w:val="28"/>
              </w:rPr>
            </w:pPr>
            <w:r w:rsidRPr="00467D9A">
              <w:rPr>
                <w:rFonts w:asciiTheme="minorEastAsia" w:eastAsiaTheme="minorEastAsia" w:hAnsiTheme="minorEastAsia" w:cs="宋体" w:hint="eastAsia"/>
                <w:kern w:val="0"/>
                <w:sz w:val="28"/>
                <w:szCs w:val="28"/>
              </w:rPr>
              <w:t>12月22-23日</w:t>
            </w:r>
          </w:p>
          <w:p w:rsidR="004C1D46" w:rsidRPr="00467D9A" w:rsidRDefault="004C1D46" w:rsidP="006E3DA0">
            <w:pPr>
              <w:spacing w:line="400" w:lineRule="exact"/>
              <w:ind w:firstLineChars="32" w:firstLine="90"/>
              <w:jc w:val="center"/>
              <w:rPr>
                <w:rFonts w:asciiTheme="minorEastAsia" w:eastAsiaTheme="minorEastAsia" w:hAnsiTheme="minorEastAsia" w:cs="宋体"/>
                <w:kern w:val="0"/>
                <w:sz w:val="28"/>
                <w:szCs w:val="28"/>
              </w:rPr>
            </w:pPr>
            <w:r w:rsidRPr="00467D9A">
              <w:rPr>
                <w:rFonts w:asciiTheme="minorEastAsia" w:eastAsiaTheme="minorEastAsia" w:hAnsiTheme="minorEastAsia" w:cs="宋体" w:hint="eastAsia"/>
                <w:kern w:val="0"/>
                <w:sz w:val="28"/>
                <w:szCs w:val="28"/>
              </w:rPr>
              <w:t>（16周星期六-星期日）</w:t>
            </w:r>
          </w:p>
        </w:tc>
        <w:tc>
          <w:tcPr>
            <w:tcW w:w="7229" w:type="dxa"/>
            <w:vAlign w:val="center"/>
          </w:tcPr>
          <w:p w:rsidR="004C1D46" w:rsidRPr="00467D9A" w:rsidRDefault="004C1D46" w:rsidP="006E3DA0">
            <w:pPr>
              <w:spacing w:line="400" w:lineRule="exact"/>
              <w:jc w:val="left"/>
              <w:rPr>
                <w:rFonts w:asciiTheme="minorEastAsia" w:eastAsiaTheme="minorEastAsia" w:hAnsiTheme="minorEastAsia" w:cs="宋体"/>
                <w:kern w:val="0"/>
                <w:sz w:val="28"/>
                <w:szCs w:val="28"/>
              </w:rPr>
            </w:pPr>
            <w:r w:rsidRPr="00467D9A">
              <w:rPr>
                <w:rFonts w:asciiTheme="minorEastAsia" w:eastAsiaTheme="minorEastAsia" w:hAnsiTheme="minorEastAsia" w:cs="宋体" w:hint="eastAsia"/>
                <w:kern w:val="0"/>
                <w:sz w:val="28"/>
                <w:szCs w:val="28"/>
              </w:rPr>
              <w:t>1.学院审委员会将申报人员的代表性成果、获奖证书等有关材料公开展示2天（展示的时间、地点要及时公布）；（责任人：刁军）</w:t>
            </w:r>
          </w:p>
          <w:p w:rsidR="004C1D46" w:rsidRPr="00467D9A" w:rsidRDefault="004C1D46" w:rsidP="006E3DA0">
            <w:pPr>
              <w:spacing w:line="400" w:lineRule="exact"/>
              <w:jc w:val="left"/>
              <w:rPr>
                <w:rFonts w:asciiTheme="minorEastAsia" w:eastAsiaTheme="minorEastAsia" w:hAnsiTheme="minorEastAsia" w:cs="宋体"/>
                <w:kern w:val="0"/>
                <w:sz w:val="28"/>
                <w:szCs w:val="28"/>
              </w:rPr>
            </w:pPr>
            <w:r w:rsidRPr="00467D9A">
              <w:rPr>
                <w:rFonts w:asciiTheme="minorEastAsia" w:eastAsiaTheme="minorEastAsia" w:hAnsiTheme="minorEastAsia" w:cs="宋体" w:hint="eastAsia"/>
                <w:kern w:val="0"/>
                <w:sz w:val="28"/>
                <w:szCs w:val="28"/>
              </w:rPr>
              <w:t>2.教务处、科学技术处、社会科学处、研究生院、创新创业学院对各学院、牵头部门提交的需要审核的各类成果进行审核并签字盖章，副教授及以下人员材料审核原则上由各学院自行负责审核。</w:t>
            </w:r>
          </w:p>
        </w:tc>
      </w:tr>
      <w:tr w:rsidR="004C1D46" w:rsidRPr="003936A7" w:rsidTr="004C1D46">
        <w:trPr>
          <w:trHeight w:val="3545"/>
        </w:trPr>
        <w:tc>
          <w:tcPr>
            <w:tcW w:w="1980" w:type="dxa"/>
            <w:vAlign w:val="center"/>
          </w:tcPr>
          <w:p w:rsidR="004C1D46" w:rsidRPr="00467D9A" w:rsidRDefault="004C1D46" w:rsidP="006E3DA0">
            <w:pPr>
              <w:spacing w:line="400" w:lineRule="exact"/>
              <w:ind w:leftChars="57" w:left="120"/>
              <w:jc w:val="center"/>
              <w:rPr>
                <w:rFonts w:asciiTheme="minorEastAsia" w:eastAsiaTheme="minorEastAsia" w:hAnsiTheme="minorEastAsia" w:cs="宋体"/>
                <w:spacing w:val="-10"/>
                <w:kern w:val="0"/>
                <w:sz w:val="28"/>
                <w:szCs w:val="28"/>
              </w:rPr>
            </w:pPr>
            <w:r w:rsidRPr="00467D9A">
              <w:rPr>
                <w:rFonts w:asciiTheme="minorEastAsia" w:eastAsiaTheme="minorEastAsia" w:hAnsiTheme="minorEastAsia" w:cs="宋体" w:hint="eastAsia"/>
                <w:spacing w:val="-10"/>
                <w:kern w:val="0"/>
                <w:sz w:val="28"/>
                <w:szCs w:val="28"/>
              </w:rPr>
              <w:t>12月24日</w:t>
            </w:r>
          </w:p>
          <w:p w:rsidR="004C1D46" w:rsidRPr="00467D9A" w:rsidRDefault="004C1D46" w:rsidP="006E3DA0">
            <w:pPr>
              <w:spacing w:line="400" w:lineRule="exact"/>
              <w:jc w:val="center"/>
              <w:rPr>
                <w:rFonts w:asciiTheme="minorEastAsia" w:eastAsiaTheme="minorEastAsia" w:hAnsiTheme="minorEastAsia" w:cs="宋体"/>
                <w:kern w:val="0"/>
                <w:sz w:val="28"/>
                <w:szCs w:val="28"/>
              </w:rPr>
            </w:pPr>
            <w:r w:rsidRPr="00467D9A">
              <w:rPr>
                <w:rFonts w:asciiTheme="minorEastAsia" w:eastAsiaTheme="minorEastAsia" w:hAnsiTheme="minorEastAsia" w:cs="宋体" w:hint="eastAsia"/>
                <w:spacing w:val="-10"/>
                <w:kern w:val="0"/>
                <w:sz w:val="28"/>
                <w:szCs w:val="28"/>
              </w:rPr>
              <w:t>（17周星期一）</w:t>
            </w:r>
          </w:p>
        </w:tc>
        <w:tc>
          <w:tcPr>
            <w:tcW w:w="7229" w:type="dxa"/>
            <w:vAlign w:val="center"/>
          </w:tcPr>
          <w:p w:rsidR="004C1D46" w:rsidRPr="00467D9A" w:rsidRDefault="004C1D46" w:rsidP="006E3DA0">
            <w:pPr>
              <w:spacing w:line="400" w:lineRule="exact"/>
              <w:jc w:val="left"/>
              <w:rPr>
                <w:rFonts w:asciiTheme="minorEastAsia" w:eastAsiaTheme="minorEastAsia" w:hAnsiTheme="minorEastAsia" w:cs="宋体"/>
                <w:kern w:val="0"/>
                <w:sz w:val="28"/>
                <w:szCs w:val="28"/>
              </w:rPr>
            </w:pPr>
            <w:r w:rsidRPr="00467D9A">
              <w:rPr>
                <w:rFonts w:asciiTheme="minorEastAsia" w:eastAsiaTheme="minorEastAsia" w:hAnsiTheme="minorEastAsia" w:cs="宋体" w:hint="eastAsia"/>
                <w:kern w:val="0"/>
                <w:sz w:val="28"/>
                <w:szCs w:val="28"/>
              </w:rPr>
              <w:t>1.教务处、研究生院、创新创业学院将审核后的教学信息，科学技术处、社会科学处将审核后的科研信息分别反馈给各提交单位，各提交单位组织本人进行确认；（责任人：刁军）</w:t>
            </w:r>
          </w:p>
          <w:p w:rsidR="004C1D46" w:rsidRPr="00467D9A" w:rsidRDefault="004C1D46" w:rsidP="006E3DA0">
            <w:pPr>
              <w:spacing w:line="400" w:lineRule="exact"/>
              <w:jc w:val="left"/>
              <w:rPr>
                <w:rFonts w:asciiTheme="minorEastAsia" w:eastAsiaTheme="minorEastAsia" w:hAnsiTheme="minorEastAsia" w:cs="宋体"/>
                <w:kern w:val="0"/>
                <w:sz w:val="28"/>
                <w:szCs w:val="28"/>
              </w:rPr>
            </w:pPr>
            <w:r w:rsidRPr="00467D9A">
              <w:rPr>
                <w:rFonts w:asciiTheme="minorEastAsia" w:eastAsiaTheme="minorEastAsia" w:hAnsiTheme="minorEastAsia" w:cs="宋体" w:hint="eastAsia"/>
                <w:kern w:val="0"/>
                <w:sz w:val="28"/>
                <w:szCs w:val="28"/>
              </w:rPr>
              <w:t>2.检索机构将申报正高级、辅助系列副高级人员查重结果交至人力资源处博士后管理办公室，将其他申报人员的查重结果返给各学院、学生工作处。（责任人：</w:t>
            </w:r>
            <w:r w:rsidR="002C00D8">
              <w:rPr>
                <w:rFonts w:asciiTheme="minorEastAsia" w:eastAsiaTheme="minorEastAsia" w:hAnsiTheme="minorEastAsia" w:cs="宋体" w:hint="eastAsia"/>
                <w:kern w:val="0"/>
                <w:sz w:val="28"/>
                <w:szCs w:val="28"/>
              </w:rPr>
              <w:t>司马中文</w:t>
            </w:r>
            <w:r w:rsidRPr="00467D9A">
              <w:rPr>
                <w:rFonts w:asciiTheme="minorEastAsia" w:eastAsiaTheme="minorEastAsia" w:hAnsiTheme="minorEastAsia" w:cs="宋体" w:hint="eastAsia"/>
                <w:kern w:val="0"/>
                <w:sz w:val="28"/>
                <w:szCs w:val="28"/>
              </w:rPr>
              <w:t>）</w:t>
            </w:r>
          </w:p>
        </w:tc>
      </w:tr>
      <w:tr w:rsidR="004C1D46" w:rsidRPr="003936A7" w:rsidTr="004C1D46">
        <w:trPr>
          <w:trHeight w:val="2817"/>
        </w:trPr>
        <w:tc>
          <w:tcPr>
            <w:tcW w:w="1980" w:type="dxa"/>
            <w:vAlign w:val="center"/>
          </w:tcPr>
          <w:p w:rsidR="004C1D46" w:rsidRPr="00467D9A" w:rsidRDefault="004C1D46" w:rsidP="006E3DA0">
            <w:pPr>
              <w:spacing w:line="400" w:lineRule="exact"/>
              <w:jc w:val="center"/>
              <w:rPr>
                <w:rFonts w:asciiTheme="minorEastAsia" w:eastAsiaTheme="minorEastAsia" w:hAnsiTheme="minorEastAsia" w:cs="宋体"/>
                <w:kern w:val="0"/>
                <w:sz w:val="28"/>
                <w:szCs w:val="28"/>
              </w:rPr>
            </w:pPr>
            <w:r w:rsidRPr="00467D9A">
              <w:rPr>
                <w:rFonts w:asciiTheme="minorEastAsia" w:eastAsiaTheme="minorEastAsia" w:hAnsiTheme="minorEastAsia" w:cs="宋体" w:hint="eastAsia"/>
                <w:kern w:val="0"/>
                <w:sz w:val="28"/>
                <w:szCs w:val="28"/>
              </w:rPr>
              <w:t>12月25-27日</w:t>
            </w:r>
          </w:p>
          <w:p w:rsidR="004C1D46" w:rsidRPr="00467D9A" w:rsidRDefault="004C1D46" w:rsidP="006E3DA0">
            <w:pPr>
              <w:spacing w:line="400" w:lineRule="exact"/>
              <w:jc w:val="center"/>
              <w:rPr>
                <w:rFonts w:asciiTheme="minorEastAsia" w:eastAsiaTheme="minorEastAsia" w:hAnsiTheme="minorEastAsia" w:cs="宋体"/>
                <w:kern w:val="0"/>
                <w:sz w:val="28"/>
                <w:szCs w:val="28"/>
              </w:rPr>
            </w:pPr>
            <w:r w:rsidRPr="00467D9A">
              <w:rPr>
                <w:rFonts w:asciiTheme="minorEastAsia" w:eastAsiaTheme="minorEastAsia" w:hAnsiTheme="minorEastAsia" w:cs="宋体" w:hint="eastAsia"/>
                <w:kern w:val="0"/>
                <w:sz w:val="28"/>
                <w:szCs w:val="28"/>
              </w:rPr>
              <w:t>（17周星期二-星期四）</w:t>
            </w:r>
          </w:p>
        </w:tc>
        <w:tc>
          <w:tcPr>
            <w:tcW w:w="7229" w:type="dxa"/>
            <w:vAlign w:val="center"/>
          </w:tcPr>
          <w:p w:rsidR="004C1D46" w:rsidRPr="00467D9A" w:rsidRDefault="004C1D46" w:rsidP="006E3DA0">
            <w:pPr>
              <w:spacing w:line="400" w:lineRule="exact"/>
              <w:jc w:val="left"/>
              <w:rPr>
                <w:rFonts w:asciiTheme="minorEastAsia" w:eastAsiaTheme="minorEastAsia" w:hAnsiTheme="minorEastAsia" w:cs="宋体"/>
                <w:kern w:val="0"/>
                <w:sz w:val="28"/>
                <w:szCs w:val="28"/>
              </w:rPr>
            </w:pPr>
            <w:r w:rsidRPr="00467D9A">
              <w:rPr>
                <w:rFonts w:asciiTheme="minorEastAsia" w:eastAsiaTheme="minorEastAsia" w:hAnsiTheme="minorEastAsia" w:cs="宋体" w:hint="eastAsia"/>
                <w:kern w:val="0"/>
                <w:sz w:val="28"/>
                <w:szCs w:val="28"/>
              </w:rPr>
              <w:t>1.评审委员会组织评审；</w:t>
            </w:r>
            <w:bookmarkStart w:id="1" w:name="_GoBack"/>
            <w:bookmarkEnd w:id="1"/>
            <w:r w:rsidR="002C00D8" w:rsidRPr="00467D9A">
              <w:rPr>
                <w:rFonts w:asciiTheme="minorEastAsia" w:eastAsiaTheme="minorEastAsia" w:hAnsiTheme="minorEastAsia" w:cs="宋体"/>
                <w:kern w:val="0"/>
                <w:sz w:val="28"/>
                <w:szCs w:val="28"/>
              </w:rPr>
              <w:t xml:space="preserve"> </w:t>
            </w:r>
          </w:p>
          <w:p w:rsidR="004C1D46" w:rsidRPr="00467D9A" w:rsidRDefault="004C1D46" w:rsidP="006E3DA0">
            <w:pPr>
              <w:spacing w:line="400" w:lineRule="exact"/>
              <w:jc w:val="left"/>
              <w:rPr>
                <w:rFonts w:asciiTheme="minorEastAsia" w:eastAsiaTheme="minorEastAsia" w:hAnsiTheme="minorEastAsia" w:cs="宋体"/>
                <w:kern w:val="0"/>
                <w:sz w:val="28"/>
                <w:szCs w:val="28"/>
              </w:rPr>
            </w:pPr>
            <w:r w:rsidRPr="00467D9A">
              <w:rPr>
                <w:rFonts w:asciiTheme="minorEastAsia" w:eastAsiaTheme="minorEastAsia" w:hAnsiTheme="minorEastAsia" w:cs="宋体" w:hint="eastAsia"/>
                <w:kern w:val="0"/>
                <w:sz w:val="28"/>
                <w:szCs w:val="28"/>
              </w:rPr>
              <w:t>2.评审委员会将正高、副教授推荐人员名单及讲师及以下拟聘人员名单报师资科，将推荐及拟聘人员的《教学情况认定表》《科研情况认定表》及《高等学校教师职务审批表》和《专业技术职务审批表》报人事科。（责任人：刁军）</w:t>
            </w:r>
          </w:p>
        </w:tc>
      </w:tr>
    </w:tbl>
    <w:p w:rsidR="004C1D46" w:rsidRDefault="004C1D46" w:rsidP="00467D9A">
      <w:pPr>
        <w:kinsoku w:val="0"/>
        <w:overflowPunct w:val="0"/>
        <w:adjustRightInd w:val="0"/>
        <w:jc w:val="center"/>
        <w:rPr>
          <w:rFonts w:asciiTheme="majorEastAsia" w:eastAsiaTheme="majorEastAsia" w:hAnsiTheme="majorEastAsia" w:cs="宋体"/>
          <w:b/>
          <w:sz w:val="44"/>
          <w:szCs w:val="44"/>
          <w:shd w:val="clear" w:color="060000" w:fill="auto"/>
        </w:rPr>
      </w:pPr>
    </w:p>
    <w:p w:rsidR="00F4590C" w:rsidRDefault="009F0794" w:rsidP="00467D9A">
      <w:pPr>
        <w:kinsoku w:val="0"/>
        <w:overflowPunct w:val="0"/>
        <w:adjustRightInd w:val="0"/>
        <w:jc w:val="center"/>
        <w:rPr>
          <w:rFonts w:asciiTheme="majorEastAsia" w:eastAsiaTheme="majorEastAsia" w:hAnsiTheme="majorEastAsia" w:cs="宋体"/>
          <w:b/>
          <w:sz w:val="44"/>
          <w:szCs w:val="44"/>
          <w:shd w:val="clear" w:color="060000" w:fill="auto"/>
        </w:rPr>
      </w:pPr>
      <w:r w:rsidRPr="00F4590C">
        <w:rPr>
          <w:rFonts w:asciiTheme="majorEastAsia" w:eastAsiaTheme="majorEastAsia" w:hAnsiTheme="majorEastAsia" w:cs="宋体" w:hint="eastAsia"/>
          <w:b/>
          <w:sz w:val="44"/>
          <w:szCs w:val="44"/>
          <w:shd w:val="clear" w:color="060000" w:fill="auto"/>
        </w:rPr>
        <w:t>机械工程学院</w:t>
      </w:r>
      <w:r w:rsidR="0021377C" w:rsidRPr="00F4590C">
        <w:rPr>
          <w:rFonts w:asciiTheme="majorEastAsia" w:eastAsiaTheme="majorEastAsia" w:hAnsiTheme="majorEastAsia" w:cs="宋体" w:hint="eastAsia"/>
          <w:b/>
          <w:sz w:val="44"/>
          <w:szCs w:val="44"/>
          <w:shd w:val="clear" w:color="060000" w:fill="auto"/>
        </w:rPr>
        <w:t>教师</w:t>
      </w:r>
    </w:p>
    <w:p w:rsidR="009F0794" w:rsidRPr="00F4590C" w:rsidRDefault="0021377C" w:rsidP="00467D9A">
      <w:pPr>
        <w:kinsoku w:val="0"/>
        <w:overflowPunct w:val="0"/>
        <w:adjustRightInd w:val="0"/>
        <w:jc w:val="center"/>
        <w:rPr>
          <w:rFonts w:asciiTheme="majorEastAsia" w:eastAsiaTheme="majorEastAsia" w:hAnsiTheme="majorEastAsia" w:cs="宋体"/>
          <w:b/>
          <w:sz w:val="44"/>
          <w:szCs w:val="44"/>
          <w:shd w:val="clear" w:color="060000" w:fill="auto"/>
        </w:rPr>
      </w:pPr>
      <w:r w:rsidRPr="00F4590C">
        <w:rPr>
          <w:rFonts w:asciiTheme="majorEastAsia" w:eastAsiaTheme="majorEastAsia" w:hAnsiTheme="majorEastAsia" w:cs="宋体" w:hint="eastAsia"/>
          <w:b/>
          <w:sz w:val="44"/>
          <w:szCs w:val="44"/>
          <w:shd w:val="clear" w:color="060000" w:fill="auto"/>
        </w:rPr>
        <w:t>专业技术职务（副教授及以下）晋升聘用条件</w:t>
      </w:r>
    </w:p>
    <w:p w:rsidR="00A9188B" w:rsidRDefault="00A9188B" w:rsidP="009F0794">
      <w:pPr>
        <w:spacing w:line="500" w:lineRule="exact"/>
        <w:ind w:firstLine="561"/>
        <w:rPr>
          <w:rFonts w:ascii="仿宋" w:eastAsia="仿宋" w:hAnsi="仿宋" w:cs="宋体"/>
          <w:sz w:val="32"/>
          <w:szCs w:val="32"/>
          <w:shd w:val="clear" w:color="050000" w:fill="auto"/>
        </w:rPr>
      </w:pP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根据《山东理工大学教师专业技术职务晋升聘用办法》（鲁理工大政发[2014]20号）和《山东理工大学教师专业技术职务晋升聘用办法的补充规定》（鲁理工大政发[2015]129号）文件精神，结合实际，特制定机械工程学院教师专业技术职务晋升聘用办法。</w:t>
      </w:r>
    </w:p>
    <w:p w:rsidR="009F0794" w:rsidRPr="00F4590C" w:rsidRDefault="009F0794" w:rsidP="00467D9A">
      <w:pPr>
        <w:spacing w:line="560" w:lineRule="exact"/>
        <w:ind w:firstLine="561"/>
        <w:rPr>
          <w:rFonts w:ascii="仿宋" w:eastAsia="仿宋" w:hAnsi="仿宋" w:cs="宋体"/>
          <w:b/>
          <w:sz w:val="32"/>
          <w:szCs w:val="32"/>
          <w:shd w:val="clear" w:color="050000" w:fill="auto"/>
        </w:rPr>
      </w:pPr>
      <w:r w:rsidRPr="00F4590C">
        <w:rPr>
          <w:rFonts w:ascii="仿宋" w:eastAsia="仿宋" w:hAnsi="仿宋" w:cs="宋体" w:hint="eastAsia"/>
          <w:b/>
          <w:sz w:val="32"/>
          <w:szCs w:val="32"/>
          <w:shd w:val="clear" w:color="050000" w:fill="auto"/>
        </w:rPr>
        <w:t>一、范围和分类</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本办法适用于专职从事教学科研工作的教师和经批准兼职从事教学科研工作的教师。</w:t>
      </w:r>
    </w:p>
    <w:p w:rsidR="009F0794" w:rsidRPr="00F4590C" w:rsidRDefault="009F0794" w:rsidP="00467D9A">
      <w:pPr>
        <w:spacing w:line="560" w:lineRule="exact"/>
        <w:ind w:firstLine="561"/>
        <w:rPr>
          <w:rFonts w:ascii="仿宋" w:eastAsia="仿宋" w:hAnsi="仿宋" w:cs="宋体"/>
          <w:b/>
          <w:sz w:val="32"/>
          <w:szCs w:val="32"/>
          <w:shd w:val="clear" w:color="050000" w:fill="auto"/>
        </w:rPr>
      </w:pPr>
      <w:r w:rsidRPr="00F4590C">
        <w:rPr>
          <w:rFonts w:ascii="仿宋" w:eastAsia="仿宋" w:hAnsi="仿宋" w:cs="宋体" w:hint="eastAsia"/>
          <w:b/>
          <w:sz w:val="32"/>
          <w:szCs w:val="32"/>
          <w:shd w:val="clear" w:color="050000" w:fill="auto"/>
        </w:rPr>
        <w:t>二、基本条件</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sz w:val="32"/>
          <w:szCs w:val="32"/>
          <w:shd w:val="clear" w:color="050000" w:fill="auto"/>
        </w:rPr>
        <w:t>1.</w:t>
      </w:r>
      <w:r w:rsidRPr="003936A7">
        <w:rPr>
          <w:rFonts w:ascii="仿宋" w:eastAsia="仿宋" w:hAnsi="仿宋" w:cs="宋体" w:hint="eastAsia"/>
          <w:sz w:val="32"/>
          <w:szCs w:val="32"/>
          <w:shd w:val="clear" w:color="050000" w:fill="auto"/>
        </w:rPr>
        <w:t>思想政治条件</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具有良好的思想政治素质和职业道德，爱岗敬业，学风端正；认真履行岗位职责，积极承担教学科研任务；主动参与学科专业建设；指导学生科技创新活动和社会实践，按要求担任班主任或承担校内公益性工作。</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任现职以来，有下列情况者延迟申报或不得申报：</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w:t>
      </w:r>
      <w:r w:rsidRPr="003936A7">
        <w:rPr>
          <w:rFonts w:ascii="仿宋" w:eastAsia="仿宋" w:hAnsi="仿宋" w:cs="宋体"/>
          <w:sz w:val="32"/>
          <w:szCs w:val="32"/>
          <w:shd w:val="clear" w:color="050000" w:fill="auto"/>
        </w:rPr>
        <w:t>1</w:t>
      </w:r>
      <w:r w:rsidRPr="003936A7">
        <w:rPr>
          <w:rFonts w:ascii="仿宋" w:eastAsia="仿宋" w:hAnsi="仿宋" w:cs="宋体" w:hint="eastAsia"/>
          <w:sz w:val="32"/>
          <w:szCs w:val="32"/>
          <w:shd w:val="clear" w:color="050000" w:fill="auto"/>
        </w:rPr>
        <w:t>）依据《事业单位工作人员处分暂行规定》，受到警告及以上处分，处分期间不得申报高一级专业技术职务。</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w:t>
      </w:r>
      <w:r w:rsidRPr="003936A7">
        <w:rPr>
          <w:rFonts w:ascii="仿宋" w:eastAsia="仿宋" w:hAnsi="仿宋" w:cs="宋体"/>
          <w:sz w:val="32"/>
          <w:szCs w:val="32"/>
          <w:shd w:val="clear" w:color="050000" w:fill="auto"/>
        </w:rPr>
        <w:t>2</w:t>
      </w:r>
      <w:r w:rsidRPr="003936A7">
        <w:rPr>
          <w:rFonts w:ascii="仿宋" w:eastAsia="仿宋" w:hAnsi="仿宋" w:cs="宋体" w:hint="eastAsia"/>
          <w:sz w:val="32"/>
          <w:szCs w:val="32"/>
          <w:shd w:val="clear" w:color="050000" w:fill="auto"/>
        </w:rPr>
        <w:t>）有旷工、擅离岗位或逾期未归等严重违反劳动纪律的，延迟</w:t>
      </w:r>
      <w:r w:rsidRPr="003936A7">
        <w:rPr>
          <w:rFonts w:ascii="仿宋" w:eastAsia="仿宋" w:hAnsi="仿宋" w:cs="宋体"/>
          <w:sz w:val="32"/>
          <w:szCs w:val="32"/>
          <w:shd w:val="clear" w:color="050000" w:fill="auto"/>
        </w:rPr>
        <w:t>3</w:t>
      </w:r>
      <w:r w:rsidRPr="003936A7">
        <w:rPr>
          <w:rFonts w:ascii="仿宋" w:eastAsia="仿宋" w:hAnsi="仿宋" w:cs="宋体" w:hint="eastAsia"/>
          <w:sz w:val="32"/>
          <w:szCs w:val="32"/>
          <w:shd w:val="clear" w:color="050000" w:fill="auto"/>
        </w:rPr>
        <w:t>年申报高一级专业技术职务。</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lastRenderedPageBreak/>
        <w:t>（</w:t>
      </w:r>
      <w:r w:rsidRPr="003936A7">
        <w:rPr>
          <w:rFonts w:ascii="仿宋" w:eastAsia="仿宋" w:hAnsi="仿宋" w:cs="宋体"/>
          <w:sz w:val="32"/>
          <w:szCs w:val="32"/>
          <w:shd w:val="clear" w:color="050000" w:fill="auto"/>
        </w:rPr>
        <w:t>3</w:t>
      </w:r>
      <w:r w:rsidRPr="003936A7">
        <w:rPr>
          <w:rFonts w:ascii="仿宋" w:eastAsia="仿宋" w:hAnsi="仿宋" w:cs="宋体" w:hint="eastAsia"/>
          <w:sz w:val="32"/>
          <w:szCs w:val="32"/>
          <w:shd w:val="clear" w:color="050000" w:fill="auto"/>
        </w:rPr>
        <w:t>）经查实，有违反《山东理工大学学术道德规范（试行）》（鲁理工大政发〔</w:t>
      </w:r>
      <w:r w:rsidRPr="003936A7">
        <w:rPr>
          <w:rFonts w:ascii="仿宋" w:eastAsia="仿宋" w:hAnsi="仿宋" w:cs="宋体"/>
          <w:sz w:val="32"/>
          <w:szCs w:val="32"/>
          <w:shd w:val="clear" w:color="050000" w:fill="auto"/>
        </w:rPr>
        <w:t>2012</w:t>
      </w:r>
      <w:r w:rsidRPr="003936A7">
        <w:rPr>
          <w:rFonts w:ascii="仿宋" w:eastAsia="仿宋" w:hAnsi="仿宋" w:cs="宋体" w:hint="eastAsia"/>
          <w:sz w:val="32"/>
          <w:szCs w:val="32"/>
          <w:shd w:val="clear" w:color="050000" w:fill="auto"/>
        </w:rPr>
        <w:t>〕</w:t>
      </w:r>
      <w:r w:rsidRPr="003936A7">
        <w:rPr>
          <w:rFonts w:ascii="仿宋" w:eastAsia="仿宋" w:hAnsi="仿宋" w:cs="宋体"/>
          <w:sz w:val="32"/>
          <w:szCs w:val="32"/>
          <w:shd w:val="clear" w:color="050000" w:fill="auto"/>
        </w:rPr>
        <w:t>34</w:t>
      </w:r>
      <w:r w:rsidRPr="003936A7">
        <w:rPr>
          <w:rFonts w:ascii="仿宋" w:eastAsia="仿宋" w:hAnsi="仿宋" w:cs="宋体" w:hint="eastAsia"/>
          <w:sz w:val="32"/>
          <w:szCs w:val="32"/>
          <w:shd w:val="clear" w:color="050000" w:fill="auto"/>
        </w:rPr>
        <w:t>号）规定的学术道德规范行为或虚报工作成果的，</w:t>
      </w:r>
      <w:r w:rsidRPr="003936A7">
        <w:rPr>
          <w:rFonts w:ascii="仿宋" w:eastAsia="仿宋" w:hAnsi="仿宋" w:cs="宋体"/>
          <w:sz w:val="32"/>
          <w:szCs w:val="32"/>
          <w:shd w:val="clear" w:color="050000" w:fill="auto"/>
        </w:rPr>
        <w:t>3</w:t>
      </w:r>
      <w:r w:rsidRPr="003936A7">
        <w:rPr>
          <w:rFonts w:ascii="仿宋" w:eastAsia="仿宋" w:hAnsi="仿宋" w:cs="宋体" w:hint="eastAsia"/>
          <w:sz w:val="32"/>
          <w:szCs w:val="32"/>
          <w:shd w:val="clear" w:color="050000" w:fill="auto"/>
        </w:rPr>
        <w:t>年内不得申报高一级专业技术职务。</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w:t>
      </w:r>
      <w:r w:rsidRPr="003936A7">
        <w:rPr>
          <w:rFonts w:ascii="仿宋" w:eastAsia="仿宋" w:hAnsi="仿宋" w:cs="宋体"/>
          <w:sz w:val="32"/>
          <w:szCs w:val="32"/>
          <w:shd w:val="clear" w:color="050000" w:fill="auto"/>
        </w:rPr>
        <w:t>4</w:t>
      </w:r>
      <w:r w:rsidRPr="003936A7">
        <w:rPr>
          <w:rFonts w:ascii="仿宋" w:eastAsia="仿宋" w:hAnsi="仿宋" w:cs="宋体" w:hint="eastAsia"/>
          <w:sz w:val="32"/>
          <w:szCs w:val="32"/>
          <w:shd w:val="clear" w:color="050000" w:fill="auto"/>
        </w:rPr>
        <w:t>）未经学校同意（以学校主管部门批准，人事处备案为准），在规定工作时间内长期在外兼职的，延迟</w:t>
      </w:r>
      <w:r w:rsidRPr="003936A7">
        <w:rPr>
          <w:rFonts w:ascii="仿宋" w:eastAsia="仿宋" w:hAnsi="仿宋" w:cs="宋体"/>
          <w:sz w:val="32"/>
          <w:szCs w:val="32"/>
          <w:shd w:val="clear" w:color="050000" w:fill="auto"/>
        </w:rPr>
        <w:t>3</w:t>
      </w:r>
      <w:r w:rsidRPr="003936A7">
        <w:rPr>
          <w:rFonts w:ascii="仿宋" w:eastAsia="仿宋" w:hAnsi="仿宋" w:cs="宋体" w:hint="eastAsia"/>
          <w:sz w:val="32"/>
          <w:szCs w:val="32"/>
          <w:shd w:val="clear" w:color="050000" w:fill="auto"/>
        </w:rPr>
        <w:t>年申报高一级专业技术职务。</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w:t>
      </w:r>
      <w:r w:rsidRPr="003936A7">
        <w:rPr>
          <w:rFonts w:ascii="仿宋" w:eastAsia="仿宋" w:hAnsi="仿宋" w:cs="宋体"/>
          <w:sz w:val="32"/>
          <w:szCs w:val="32"/>
          <w:shd w:val="clear" w:color="050000" w:fill="auto"/>
        </w:rPr>
        <w:t>5</w:t>
      </w:r>
      <w:r w:rsidRPr="003936A7">
        <w:rPr>
          <w:rFonts w:ascii="仿宋" w:eastAsia="仿宋" w:hAnsi="仿宋" w:cs="宋体" w:hint="eastAsia"/>
          <w:sz w:val="32"/>
          <w:szCs w:val="32"/>
          <w:shd w:val="clear" w:color="050000" w:fill="auto"/>
        </w:rPr>
        <w:t>）无正当理由，拒不接受校院安排的工作任务的，延迟</w:t>
      </w:r>
      <w:r w:rsidRPr="003936A7">
        <w:rPr>
          <w:rFonts w:ascii="仿宋" w:eastAsia="仿宋" w:hAnsi="仿宋" w:cs="宋体"/>
          <w:sz w:val="32"/>
          <w:szCs w:val="32"/>
          <w:shd w:val="clear" w:color="050000" w:fill="auto"/>
        </w:rPr>
        <w:t>3</w:t>
      </w:r>
      <w:r w:rsidRPr="003936A7">
        <w:rPr>
          <w:rFonts w:ascii="仿宋" w:eastAsia="仿宋" w:hAnsi="仿宋" w:cs="宋体" w:hint="eastAsia"/>
          <w:sz w:val="32"/>
          <w:szCs w:val="32"/>
          <w:shd w:val="clear" w:color="050000" w:fill="auto"/>
        </w:rPr>
        <w:t>年申报高一级专业技术职务。</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w:t>
      </w:r>
      <w:r w:rsidRPr="003936A7">
        <w:rPr>
          <w:rFonts w:ascii="仿宋" w:eastAsia="仿宋" w:hAnsi="仿宋" w:cs="宋体"/>
          <w:sz w:val="32"/>
          <w:szCs w:val="32"/>
          <w:shd w:val="clear" w:color="050000" w:fill="auto"/>
        </w:rPr>
        <w:t>6</w:t>
      </w:r>
      <w:r w:rsidRPr="003936A7">
        <w:rPr>
          <w:rFonts w:ascii="仿宋" w:eastAsia="仿宋" w:hAnsi="仿宋" w:cs="宋体" w:hint="eastAsia"/>
          <w:sz w:val="32"/>
          <w:szCs w:val="32"/>
          <w:shd w:val="clear" w:color="050000" w:fill="auto"/>
        </w:rPr>
        <w:t>）年度考核不合格的，延迟</w:t>
      </w:r>
      <w:r w:rsidRPr="003936A7">
        <w:rPr>
          <w:rFonts w:ascii="仿宋" w:eastAsia="仿宋" w:hAnsi="仿宋" w:cs="宋体"/>
          <w:sz w:val="32"/>
          <w:szCs w:val="32"/>
          <w:shd w:val="clear" w:color="050000" w:fill="auto"/>
        </w:rPr>
        <w:t>2</w:t>
      </w:r>
      <w:r w:rsidRPr="003936A7">
        <w:rPr>
          <w:rFonts w:ascii="仿宋" w:eastAsia="仿宋" w:hAnsi="仿宋" w:cs="宋体" w:hint="eastAsia"/>
          <w:sz w:val="32"/>
          <w:szCs w:val="32"/>
          <w:shd w:val="clear" w:color="050000" w:fill="auto"/>
        </w:rPr>
        <w:t>年申报高一级专业技术职务。</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w:t>
      </w:r>
      <w:r w:rsidRPr="003936A7">
        <w:rPr>
          <w:rFonts w:ascii="仿宋" w:eastAsia="仿宋" w:hAnsi="仿宋" w:cs="宋体"/>
          <w:sz w:val="32"/>
          <w:szCs w:val="32"/>
          <w:shd w:val="clear" w:color="050000" w:fill="auto"/>
        </w:rPr>
        <w:t>7</w:t>
      </w:r>
      <w:r w:rsidRPr="003936A7">
        <w:rPr>
          <w:rFonts w:ascii="仿宋" w:eastAsia="仿宋" w:hAnsi="仿宋" w:cs="宋体" w:hint="eastAsia"/>
          <w:sz w:val="32"/>
          <w:szCs w:val="32"/>
          <w:shd w:val="clear" w:color="050000" w:fill="auto"/>
        </w:rPr>
        <w:t>）出现教学事故的，延迟</w:t>
      </w:r>
      <w:r w:rsidRPr="003936A7">
        <w:rPr>
          <w:rFonts w:ascii="仿宋" w:eastAsia="仿宋" w:hAnsi="仿宋" w:cs="宋体"/>
          <w:sz w:val="32"/>
          <w:szCs w:val="32"/>
          <w:shd w:val="clear" w:color="050000" w:fill="auto"/>
        </w:rPr>
        <w:t>1</w:t>
      </w:r>
      <w:r w:rsidRPr="003936A7">
        <w:rPr>
          <w:rFonts w:ascii="仿宋" w:eastAsia="仿宋" w:hAnsi="仿宋" w:cs="宋体" w:hint="eastAsia"/>
          <w:sz w:val="32"/>
          <w:szCs w:val="32"/>
          <w:shd w:val="clear" w:color="050000" w:fill="auto"/>
        </w:rPr>
        <w:t>年申报高一级专业技术职务。</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sz w:val="32"/>
          <w:szCs w:val="32"/>
          <w:shd w:val="clear" w:color="050000" w:fill="auto"/>
        </w:rPr>
        <w:t>2.</w:t>
      </w:r>
      <w:r w:rsidRPr="003936A7">
        <w:rPr>
          <w:rFonts w:ascii="仿宋" w:eastAsia="仿宋" w:hAnsi="仿宋" w:cs="宋体" w:hint="eastAsia"/>
          <w:sz w:val="32"/>
          <w:szCs w:val="32"/>
          <w:shd w:val="clear" w:color="050000" w:fill="auto"/>
        </w:rPr>
        <w:t>资格条件</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w:t>
      </w:r>
      <w:r w:rsidRPr="003936A7">
        <w:rPr>
          <w:rFonts w:ascii="仿宋" w:eastAsia="仿宋" w:hAnsi="仿宋" w:cs="宋体"/>
          <w:sz w:val="32"/>
          <w:szCs w:val="32"/>
          <w:shd w:val="clear" w:color="050000" w:fill="auto"/>
        </w:rPr>
        <w:t>1</w:t>
      </w:r>
      <w:r w:rsidRPr="003936A7">
        <w:rPr>
          <w:rFonts w:ascii="仿宋" w:eastAsia="仿宋" w:hAnsi="仿宋" w:cs="宋体" w:hint="eastAsia"/>
          <w:sz w:val="32"/>
          <w:szCs w:val="32"/>
          <w:shd w:val="clear" w:color="050000" w:fill="auto"/>
        </w:rPr>
        <w:t>）须取得高校教师资格。</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w:t>
      </w:r>
      <w:r w:rsidRPr="003936A7">
        <w:rPr>
          <w:rFonts w:ascii="仿宋" w:eastAsia="仿宋" w:hAnsi="仿宋" w:cs="宋体"/>
          <w:sz w:val="32"/>
          <w:szCs w:val="32"/>
          <w:shd w:val="clear" w:color="050000" w:fill="auto"/>
        </w:rPr>
        <w:t>2</w:t>
      </w:r>
      <w:r w:rsidRPr="003936A7">
        <w:rPr>
          <w:rFonts w:ascii="仿宋" w:eastAsia="仿宋" w:hAnsi="仿宋" w:cs="宋体" w:hint="eastAsia"/>
          <w:sz w:val="32"/>
          <w:szCs w:val="32"/>
          <w:shd w:val="clear" w:color="050000" w:fill="auto"/>
        </w:rPr>
        <w:t>）须达到山东省规定的外语成绩要求。</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w:t>
      </w:r>
      <w:r w:rsidRPr="003936A7">
        <w:rPr>
          <w:rFonts w:ascii="仿宋" w:eastAsia="仿宋" w:hAnsi="仿宋" w:cs="宋体"/>
          <w:sz w:val="32"/>
          <w:szCs w:val="32"/>
          <w:shd w:val="clear" w:color="050000" w:fill="auto"/>
        </w:rPr>
        <w:t>3</w:t>
      </w:r>
      <w:r w:rsidRPr="003936A7">
        <w:rPr>
          <w:rFonts w:ascii="仿宋" w:eastAsia="仿宋" w:hAnsi="仿宋" w:cs="宋体" w:hint="eastAsia"/>
          <w:sz w:val="32"/>
          <w:szCs w:val="32"/>
          <w:shd w:val="clear" w:color="050000" w:fill="auto"/>
        </w:rPr>
        <w:t>）任现职以来，年度考核均为合格及以上。</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w:t>
      </w:r>
      <w:r w:rsidRPr="003936A7">
        <w:rPr>
          <w:rFonts w:ascii="仿宋" w:eastAsia="仿宋" w:hAnsi="仿宋" w:cs="宋体"/>
          <w:sz w:val="32"/>
          <w:szCs w:val="32"/>
          <w:shd w:val="clear" w:color="050000" w:fill="auto"/>
        </w:rPr>
        <w:t>4</w:t>
      </w:r>
      <w:r w:rsidRPr="003936A7">
        <w:rPr>
          <w:rFonts w:ascii="仿宋" w:eastAsia="仿宋" w:hAnsi="仿宋" w:cs="宋体" w:hint="eastAsia"/>
          <w:sz w:val="32"/>
          <w:szCs w:val="32"/>
          <w:shd w:val="clear" w:color="050000" w:fill="auto"/>
        </w:rPr>
        <w:t>）须主讲本科生课程，并积极承担教学任务，近</w:t>
      </w:r>
      <w:r w:rsidRPr="003936A7">
        <w:rPr>
          <w:rFonts w:ascii="仿宋" w:eastAsia="仿宋" w:hAnsi="仿宋" w:cs="宋体"/>
          <w:sz w:val="32"/>
          <w:szCs w:val="32"/>
          <w:shd w:val="clear" w:color="050000" w:fill="auto"/>
        </w:rPr>
        <w:t>5</w:t>
      </w:r>
      <w:r w:rsidRPr="003936A7">
        <w:rPr>
          <w:rFonts w:ascii="仿宋" w:eastAsia="仿宋" w:hAnsi="仿宋" w:cs="宋体" w:hint="eastAsia"/>
          <w:sz w:val="32"/>
          <w:szCs w:val="32"/>
          <w:shd w:val="clear" w:color="050000" w:fill="auto"/>
        </w:rPr>
        <w:t>年内教学质量评价均在</w:t>
      </w:r>
      <w:r w:rsidRPr="003936A7">
        <w:rPr>
          <w:rFonts w:ascii="仿宋" w:eastAsia="仿宋" w:hAnsi="仿宋" w:cs="宋体"/>
          <w:sz w:val="32"/>
          <w:szCs w:val="32"/>
          <w:shd w:val="clear" w:color="050000" w:fill="auto"/>
        </w:rPr>
        <w:t>85</w:t>
      </w:r>
      <w:r w:rsidRPr="003936A7">
        <w:rPr>
          <w:rFonts w:ascii="仿宋" w:eastAsia="仿宋" w:hAnsi="仿宋" w:cs="宋体" w:hint="eastAsia"/>
          <w:sz w:val="32"/>
          <w:szCs w:val="32"/>
          <w:shd w:val="clear" w:color="050000" w:fill="auto"/>
        </w:rPr>
        <w:t>分及以上。</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sz w:val="32"/>
          <w:szCs w:val="32"/>
          <w:shd w:val="clear" w:color="050000" w:fill="auto"/>
        </w:rPr>
        <w:t>3.</w:t>
      </w:r>
      <w:r w:rsidRPr="003936A7">
        <w:rPr>
          <w:rFonts w:ascii="仿宋" w:eastAsia="仿宋" w:hAnsi="仿宋" w:cs="宋体" w:hint="eastAsia"/>
          <w:sz w:val="32"/>
          <w:szCs w:val="32"/>
          <w:shd w:val="clear" w:color="050000" w:fill="auto"/>
        </w:rPr>
        <w:t>学历学位条件</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w:t>
      </w:r>
      <w:r w:rsidRPr="003936A7">
        <w:rPr>
          <w:rFonts w:ascii="仿宋" w:eastAsia="仿宋" w:hAnsi="仿宋" w:cs="宋体"/>
          <w:sz w:val="32"/>
          <w:szCs w:val="32"/>
          <w:shd w:val="clear" w:color="050000" w:fill="auto"/>
        </w:rPr>
        <w:t>1</w:t>
      </w:r>
      <w:r w:rsidRPr="003936A7">
        <w:rPr>
          <w:rFonts w:ascii="仿宋" w:eastAsia="仿宋" w:hAnsi="仿宋" w:cs="宋体" w:hint="eastAsia"/>
          <w:sz w:val="32"/>
          <w:szCs w:val="32"/>
          <w:shd w:val="clear" w:color="050000" w:fill="auto"/>
        </w:rPr>
        <w:t>）申报教师专业技术职务，须具有大学本科及以上学历，学士及以上学位，其中</w:t>
      </w:r>
      <w:r w:rsidRPr="003936A7">
        <w:rPr>
          <w:rFonts w:ascii="仿宋" w:eastAsia="仿宋" w:hAnsi="仿宋" w:cs="宋体"/>
          <w:sz w:val="32"/>
          <w:szCs w:val="32"/>
          <w:shd w:val="clear" w:color="050000" w:fill="auto"/>
        </w:rPr>
        <w:t>1990</w:t>
      </w:r>
      <w:r w:rsidRPr="003936A7">
        <w:rPr>
          <w:rFonts w:ascii="仿宋" w:eastAsia="仿宋" w:hAnsi="仿宋" w:cs="宋体" w:hint="eastAsia"/>
          <w:sz w:val="32"/>
          <w:szCs w:val="32"/>
          <w:shd w:val="clear" w:color="050000" w:fill="auto"/>
        </w:rPr>
        <w:t>年及以后取得本科学历者，须取得硕士学位；</w:t>
      </w:r>
      <w:r w:rsidRPr="003936A7">
        <w:rPr>
          <w:rFonts w:ascii="仿宋" w:eastAsia="仿宋" w:hAnsi="仿宋" w:cs="宋体"/>
          <w:sz w:val="32"/>
          <w:szCs w:val="32"/>
          <w:shd w:val="clear" w:color="050000" w:fill="auto"/>
        </w:rPr>
        <w:t>45</w:t>
      </w:r>
      <w:r w:rsidRPr="003936A7">
        <w:rPr>
          <w:rFonts w:ascii="仿宋" w:eastAsia="仿宋" w:hAnsi="仿宋" w:cs="宋体" w:hint="eastAsia"/>
          <w:sz w:val="32"/>
          <w:szCs w:val="32"/>
          <w:shd w:val="clear" w:color="050000" w:fill="auto"/>
        </w:rPr>
        <w:t>周岁以下教师申报正常晋升教授，须具有博士学位。</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w:t>
      </w:r>
      <w:r w:rsidRPr="003936A7">
        <w:rPr>
          <w:rFonts w:ascii="仿宋" w:eastAsia="仿宋" w:hAnsi="仿宋" w:cs="宋体"/>
          <w:sz w:val="32"/>
          <w:szCs w:val="32"/>
          <w:shd w:val="clear" w:color="050000" w:fill="auto"/>
        </w:rPr>
        <w:t>2</w:t>
      </w:r>
      <w:r w:rsidRPr="003936A7">
        <w:rPr>
          <w:rFonts w:ascii="仿宋" w:eastAsia="仿宋" w:hAnsi="仿宋" w:cs="宋体" w:hint="eastAsia"/>
          <w:sz w:val="32"/>
          <w:szCs w:val="32"/>
          <w:shd w:val="clear" w:color="050000" w:fill="auto"/>
        </w:rPr>
        <w:t>）不具备规定学历学位的，申报副教授任职年限延长</w:t>
      </w:r>
      <w:r w:rsidRPr="003936A7">
        <w:rPr>
          <w:rFonts w:ascii="仿宋" w:eastAsia="仿宋" w:hAnsi="仿宋" w:cs="宋体"/>
          <w:sz w:val="32"/>
          <w:szCs w:val="32"/>
          <w:shd w:val="clear" w:color="050000" w:fill="auto"/>
        </w:rPr>
        <w:t>3</w:t>
      </w:r>
      <w:r w:rsidRPr="003936A7">
        <w:rPr>
          <w:rFonts w:ascii="仿宋" w:eastAsia="仿宋" w:hAnsi="仿宋" w:cs="宋体" w:hint="eastAsia"/>
          <w:sz w:val="32"/>
          <w:szCs w:val="32"/>
          <w:shd w:val="clear" w:color="050000" w:fill="auto"/>
        </w:rPr>
        <w:t>年。</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w:t>
      </w:r>
      <w:r w:rsidRPr="003936A7">
        <w:rPr>
          <w:rFonts w:ascii="仿宋" w:eastAsia="仿宋" w:hAnsi="仿宋" w:cs="宋体"/>
          <w:sz w:val="32"/>
          <w:szCs w:val="32"/>
          <w:shd w:val="clear" w:color="050000" w:fill="auto"/>
        </w:rPr>
        <w:t>3</w:t>
      </w:r>
      <w:r w:rsidRPr="003936A7">
        <w:rPr>
          <w:rFonts w:ascii="仿宋" w:eastAsia="仿宋" w:hAnsi="仿宋" w:cs="宋体" w:hint="eastAsia"/>
          <w:sz w:val="32"/>
          <w:szCs w:val="32"/>
          <w:shd w:val="clear" w:color="050000" w:fill="auto"/>
        </w:rPr>
        <w:t>）不具备规定学历学位的，不得申报正常晋升教授。</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sz w:val="32"/>
          <w:szCs w:val="32"/>
          <w:shd w:val="clear" w:color="050000" w:fill="auto"/>
        </w:rPr>
        <w:t>4.</w:t>
      </w:r>
      <w:r w:rsidRPr="003936A7">
        <w:rPr>
          <w:rFonts w:ascii="仿宋" w:eastAsia="仿宋" w:hAnsi="仿宋" w:cs="宋体" w:hint="eastAsia"/>
          <w:sz w:val="32"/>
          <w:szCs w:val="32"/>
          <w:shd w:val="clear" w:color="050000" w:fill="auto"/>
        </w:rPr>
        <w:t>任职年限</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w:t>
      </w:r>
      <w:r w:rsidRPr="003936A7">
        <w:rPr>
          <w:rFonts w:ascii="仿宋" w:eastAsia="仿宋" w:hAnsi="仿宋" w:cs="宋体"/>
          <w:sz w:val="32"/>
          <w:szCs w:val="32"/>
          <w:shd w:val="clear" w:color="050000" w:fill="auto"/>
        </w:rPr>
        <w:t>1</w:t>
      </w:r>
      <w:r w:rsidRPr="003936A7">
        <w:rPr>
          <w:rFonts w:ascii="仿宋" w:eastAsia="仿宋" w:hAnsi="仿宋" w:cs="宋体" w:hint="eastAsia"/>
          <w:sz w:val="32"/>
          <w:szCs w:val="32"/>
          <w:shd w:val="clear" w:color="050000" w:fill="auto"/>
        </w:rPr>
        <w:t>）申报正常晋升教授四级岗位、副教授七级岗位须在下一职务层次岗位上任职满</w:t>
      </w:r>
      <w:r w:rsidRPr="003936A7">
        <w:rPr>
          <w:rFonts w:ascii="仿宋" w:eastAsia="仿宋" w:hAnsi="仿宋" w:cs="宋体"/>
          <w:sz w:val="32"/>
          <w:szCs w:val="32"/>
          <w:shd w:val="clear" w:color="050000" w:fill="auto"/>
        </w:rPr>
        <w:t>5</w:t>
      </w:r>
      <w:r w:rsidRPr="003936A7">
        <w:rPr>
          <w:rFonts w:ascii="仿宋" w:eastAsia="仿宋" w:hAnsi="仿宋" w:cs="宋体" w:hint="eastAsia"/>
          <w:sz w:val="32"/>
          <w:szCs w:val="32"/>
          <w:shd w:val="clear" w:color="050000" w:fill="auto"/>
        </w:rPr>
        <w:t>年；申报讲师十级岗位须获得硕士学位</w:t>
      </w:r>
      <w:r w:rsidRPr="003936A7">
        <w:rPr>
          <w:rFonts w:ascii="仿宋" w:eastAsia="仿宋" w:hAnsi="仿宋" w:cs="宋体" w:hint="eastAsia"/>
          <w:sz w:val="32"/>
          <w:szCs w:val="32"/>
          <w:shd w:val="clear" w:color="050000" w:fill="auto"/>
        </w:rPr>
        <w:lastRenderedPageBreak/>
        <w:t>任助教满</w:t>
      </w:r>
      <w:r w:rsidRPr="003936A7">
        <w:rPr>
          <w:rFonts w:ascii="仿宋" w:eastAsia="仿宋" w:hAnsi="仿宋" w:cs="宋体"/>
          <w:sz w:val="32"/>
          <w:szCs w:val="32"/>
          <w:shd w:val="clear" w:color="050000" w:fill="auto"/>
        </w:rPr>
        <w:t>2</w:t>
      </w:r>
      <w:r w:rsidRPr="003936A7">
        <w:rPr>
          <w:rFonts w:ascii="仿宋" w:eastAsia="仿宋" w:hAnsi="仿宋" w:cs="宋体" w:hint="eastAsia"/>
          <w:sz w:val="32"/>
          <w:szCs w:val="32"/>
          <w:shd w:val="clear" w:color="050000" w:fill="auto"/>
        </w:rPr>
        <w:t>年，或获双学士学位任助教满</w:t>
      </w:r>
      <w:r w:rsidRPr="003936A7">
        <w:rPr>
          <w:rFonts w:ascii="仿宋" w:eastAsia="仿宋" w:hAnsi="仿宋" w:cs="宋体"/>
          <w:sz w:val="32"/>
          <w:szCs w:val="32"/>
          <w:shd w:val="clear" w:color="050000" w:fill="auto"/>
        </w:rPr>
        <w:t>3</w:t>
      </w:r>
      <w:r w:rsidRPr="003936A7">
        <w:rPr>
          <w:rFonts w:ascii="仿宋" w:eastAsia="仿宋" w:hAnsi="仿宋" w:cs="宋体" w:hint="eastAsia"/>
          <w:sz w:val="32"/>
          <w:szCs w:val="32"/>
          <w:shd w:val="clear" w:color="050000" w:fill="auto"/>
        </w:rPr>
        <w:t>年，或获得学士学位任助教满</w:t>
      </w:r>
      <w:r w:rsidRPr="003936A7">
        <w:rPr>
          <w:rFonts w:ascii="仿宋" w:eastAsia="仿宋" w:hAnsi="仿宋" w:cs="宋体"/>
          <w:sz w:val="32"/>
          <w:szCs w:val="32"/>
          <w:shd w:val="clear" w:color="050000" w:fill="auto"/>
        </w:rPr>
        <w:t>4</w:t>
      </w:r>
      <w:r w:rsidRPr="003936A7">
        <w:rPr>
          <w:rFonts w:ascii="仿宋" w:eastAsia="仿宋" w:hAnsi="仿宋" w:cs="宋体" w:hint="eastAsia"/>
          <w:sz w:val="32"/>
          <w:szCs w:val="32"/>
          <w:shd w:val="clear" w:color="050000" w:fill="auto"/>
        </w:rPr>
        <w:t>年。</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w:t>
      </w:r>
      <w:r w:rsidRPr="003936A7">
        <w:rPr>
          <w:rFonts w:ascii="仿宋" w:eastAsia="仿宋" w:hAnsi="仿宋" w:cs="宋体"/>
          <w:sz w:val="32"/>
          <w:szCs w:val="32"/>
          <w:shd w:val="clear" w:color="050000" w:fill="auto"/>
        </w:rPr>
        <w:t>2</w:t>
      </w:r>
      <w:r w:rsidRPr="003936A7">
        <w:rPr>
          <w:rFonts w:ascii="仿宋" w:eastAsia="仿宋" w:hAnsi="仿宋" w:cs="宋体" w:hint="eastAsia"/>
          <w:sz w:val="32"/>
          <w:szCs w:val="32"/>
          <w:shd w:val="clear" w:color="050000" w:fill="auto"/>
        </w:rPr>
        <w:t>）申报破格晋升教授四级岗位和破格晋升副教授七级岗位均须在下一职务层次上任职满</w:t>
      </w:r>
      <w:r w:rsidRPr="003936A7">
        <w:rPr>
          <w:rFonts w:ascii="仿宋" w:eastAsia="仿宋" w:hAnsi="仿宋" w:cs="宋体"/>
          <w:sz w:val="32"/>
          <w:szCs w:val="32"/>
          <w:shd w:val="clear" w:color="050000" w:fill="auto"/>
        </w:rPr>
        <w:t>2</w:t>
      </w:r>
      <w:r w:rsidRPr="003936A7">
        <w:rPr>
          <w:rFonts w:ascii="仿宋" w:eastAsia="仿宋" w:hAnsi="仿宋" w:cs="宋体" w:hint="eastAsia"/>
          <w:sz w:val="32"/>
          <w:szCs w:val="32"/>
          <w:shd w:val="clear" w:color="050000" w:fill="auto"/>
        </w:rPr>
        <w:t>年。</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sz w:val="32"/>
          <w:szCs w:val="32"/>
          <w:shd w:val="clear" w:color="050000" w:fill="auto"/>
        </w:rPr>
        <w:t>5.</w:t>
      </w:r>
      <w:r w:rsidRPr="003936A7">
        <w:rPr>
          <w:rFonts w:ascii="仿宋" w:eastAsia="仿宋" w:hAnsi="仿宋" w:cs="宋体" w:hint="eastAsia"/>
          <w:sz w:val="32"/>
          <w:szCs w:val="32"/>
          <w:shd w:val="clear" w:color="050000" w:fill="auto"/>
        </w:rPr>
        <w:t>出国（境）研修要求</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从2018年起，40周岁及以下的教师申报正常晋升副教授，须具备6个月及以上国（境）外高校、科研院所学习、合作研究或访问的经历，且按要求完成进修任务并经考核合格。</w:t>
      </w:r>
    </w:p>
    <w:p w:rsidR="009F0794" w:rsidRPr="00F4590C" w:rsidRDefault="009F0794" w:rsidP="00467D9A">
      <w:pPr>
        <w:spacing w:line="560" w:lineRule="exact"/>
        <w:ind w:firstLine="561"/>
        <w:rPr>
          <w:rFonts w:ascii="仿宋" w:eastAsia="仿宋" w:hAnsi="仿宋" w:cs="宋体"/>
          <w:b/>
          <w:sz w:val="32"/>
          <w:szCs w:val="32"/>
          <w:shd w:val="clear" w:color="050000" w:fill="auto"/>
        </w:rPr>
      </w:pPr>
      <w:r w:rsidRPr="00F4590C">
        <w:rPr>
          <w:rFonts w:ascii="仿宋" w:eastAsia="仿宋" w:hAnsi="仿宋" w:cs="宋体" w:hint="eastAsia"/>
          <w:b/>
          <w:sz w:val="32"/>
          <w:szCs w:val="32"/>
          <w:shd w:val="clear" w:color="050000" w:fill="auto"/>
        </w:rPr>
        <w:t>三、业务条件</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（一）申报正常晋升副教授业务条件</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任现职以来，符合《山东理工大学教师专业技术职务晋升聘用办法》（鲁理工大政发〔2014〕20号）中规定的基本条件和本规定的进修要求，且具备学校与学院规定的业务条件者，可申报晋升副教授。</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1.须讲授本专科课程，年均授课计划学时</w:t>
      </w:r>
      <w:r w:rsidRPr="003936A7">
        <w:rPr>
          <w:rFonts w:ascii="仿宋" w:eastAsia="仿宋" w:hAnsi="仿宋" w:cs="宋体"/>
          <w:sz w:val="32"/>
          <w:szCs w:val="32"/>
          <w:shd w:val="clear" w:color="050000" w:fill="auto"/>
        </w:rPr>
        <w:t>不少于</w:t>
      </w:r>
      <w:r w:rsidRPr="003936A7">
        <w:rPr>
          <w:rFonts w:ascii="仿宋" w:eastAsia="仿宋" w:hAnsi="仿宋" w:cs="宋体" w:hint="eastAsia"/>
          <w:sz w:val="32"/>
          <w:szCs w:val="32"/>
          <w:shd w:val="clear" w:color="050000" w:fill="auto"/>
        </w:rPr>
        <w:t>32（不含入校工作第一年）。</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2.主持国家级课题；或主持省部级课题且到校纵横向经费不少于40万元（不含设备费）；或主持纵横向科研课题且到校纵横向经费不少于80万元（不含设备费）；或主持纵横向科研课题且到校纵横向经费不少于200万元（其中研究经费不低于60万元）；或获得教学质量奖不少于3次；或获得教学优秀奖。</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3.首位在核心期刊发表本专业论文及在其它定期期刊发表并被SCI、EI收录6篇及以上（含著作、国家级规划教材、发明专利、教学科研奖励等只计3项，其中发明专利只计1项；教学科研奖励是指获得国家级教学科研奖励额定内人员，获得省部级教</w:t>
      </w:r>
      <w:r w:rsidRPr="003936A7">
        <w:rPr>
          <w:rFonts w:ascii="仿宋" w:eastAsia="仿宋" w:hAnsi="仿宋" w:cs="宋体" w:hint="eastAsia"/>
          <w:sz w:val="32"/>
          <w:szCs w:val="32"/>
          <w:shd w:val="clear" w:color="050000" w:fill="auto"/>
        </w:rPr>
        <w:lastRenderedPageBreak/>
        <w:t>学科研奖励一等奖前三位、二等奖前两位、三等奖首位，获得地厅级教学科研奖励地厅级一等奖首位）。</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（二）破格晋升副教授业务条件</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任现职以来，具备正常晋升副教授的基本条件和相应学科规定的出国（境）要求，年均讲授1门及以上本科课程，且具备下列破格晋升副教授业务条件中的两条及以上者，可申报破格晋升副教授。</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1. 首位在公开出版的学术期刊上发表本专业论文且被SCI、EI收录不少于8篇（含著作、国家级规划教材、发明专利等只计2项，其中发明专利只计1项）；或首位发表SCI一区论文2篇及</w:t>
      </w:r>
      <w:r w:rsidRPr="003936A7">
        <w:rPr>
          <w:rFonts w:ascii="仿宋" w:eastAsia="仿宋" w:hAnsi="仿宋" w:cs="宋体"/>
          <w:sz w:val="32"/>
          <w:szCs w:val="32"/>
          <w:shd w:val="clear" w:color="050000" w:fill="auto"/>
        </w:rPr>
        <w:t>以上</w:t>
      </w:r>
      <w:r w:rsidRPr="003936A7">
        <w:rPr>
          <w:rFonts w:ascii="仿宋" w:eastAsia="仿宋" w:hAnsi="仿宋" w:cs="宋体" w:hint="eastAsia"/>
          <w:sz w:val="32"/>
          <w:szCs w:val="32"/>
          <w:shd w:val="clear" w:color="050000" w:fill="auto"/>
        </w:rPr>
        <w:t>或二区4篇及</w:t>
      </w:r>
      <w:r w:rsidRPr="003936A7">
        <w:rPr>
          <w:rFonts w:ascii="仿宋" w:eastAsia="仿宋" w:hAnsi="仿宋" w:cs="宋体"/>
          <w:sz w:val="32"/>
          <w:szCs w:val="32"/>
          <w:shd w:val="clear" w:color="050000" w:fill="auto"/>
        </w:rPr>
        <w:t>以上</w:t>
      </w:r>
      <w:r w:rsidRPr="003936A7">
        <w:rPr>
          <w:rFonts w:ascii="仿宋" w:eastAsia="仿宋" w:hAnsi="仿宋" w:cs="宋体" w:hint="eastAsia"/>
          <w:sz w:val="32"/>
          <w:szCs w:val="32"/>
          <w:shd w:val="clear" w:color="050000" w:fill="auto"/>
        </w:rPr>
        <w:t>。</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2. 主持国家级课题或获省优青及以上称号，且到校纵横向经费不少于60万（不含设备费）。</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3. 获国家级教学科研奖励额定人员；或获省部级教学科研奖励一等奖前3位、二等奖前2位、三等奖首位；</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4．获教学优秀奖。</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（三）晋升讲师业务条件</w:t>
      </w:r>
    </w:p>
    <w:p w:rsidR="009F0794" w:rsidRPr="003936A7"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1.讲授1门以上本、专科生课程，且教学效果在良好以上；</w:t>
      </w:r>
    </w:p>
    <w:p w:rsidR="009F0794" w:rsidRDefault="009F0794" w:rsidP="00467D9A">
      <w:pPr>
        <w:spacing w:line="560" w:lineRule="exact"/>
        <w:ind w:firstLine="561"/>
        <w:rPr>
          <w:rFonts w:ascii="仿宋" w:eastAsia="仿宋" w:hAnsi="仿宋" w:cs="宋体"/>
          <w:sz w:val="32"/>
          <w:szCs w:val="32"/>
          <w:shd w:val="clear" w:color="050000" w:fill="auto"/>
        </w:rPr>
      </w:pPr>
      <w:r w:rsidRPr="003936A7">
        <w:rPr>
          <w:rFonts w:ascii="仿宋" w:eastAsia="仿宋" w:hAnsi="仿宋" w:cs="宋体" w:hint="eastAsia"/>
          <w:sz w:val="32"/>
          <w:szCs w:val="32"/>
          <w:shd w:val="clear" w:color="050000" w:fill="auto"/>
        </w:rPr>
        <w:t>2.首位在核心期刊发表本专业论文及在其它定期期刊发表并被SCI、EI收录2篇及以上（含著作、国家级规划教材、发明专利等），或到校纵横向科研经费不少于3万元。</w:t>
      </w:r>
    </w:p>
    <w:p w:rsidR="00467D9A" w:rsidRPr="003D28DA" w:rsidRDefault="00467D9A" w:rsidP="00467D9A">
      <w:pPr>
        <w:spacing w:line="560" w:lineRule="exact"/>
        <w:ind w:firstLine="561"/>
        <w:rPr>
          <w:rFonts w:ascii="仿宋" w:eastAsia="仿宋" w:hAnsi="仿宋" w:cs="宋体"/>
          <w:b/>
          <w:sz w:val="32"/>
          <w:szCs w:val="32"/>
          <w:shd w:val="clear" w:color="050000" w:fill="auto"/>
        </w:rPr>
      </w:pPr>
      <w:r w:rsidRPr="003D28DA">
        <w:rPr>
          <w:rFonts w:ascii="仿宋" w:eastAsia="仿宋" w:hAnsi="仿宋" w:cs="宋体" w:hint="eastAsia"/>
          <w:b/>
          <w:sz w:val="32"/>
          <w:szCs w:val="32"/>
          <w:shd w:val="clear" w:color="050000" w:fill="auto"/>
        </w:rPr>
        <w:t>四</w:t>
      </w:r>
      <w:r w:rsidRPr="003D28DA">
        <w:rPr>
          <w:rFonts w:ascii="仿宋" w:eastAsia="仿宋" w:hAnsi="仿宋" w:cs="宋体"/>
          <w:b/>
          <w:sz w:val="32"/>
          <w:szCs w:val="32"/>
          <w:shd w:val="clear" w:color="050000" w:fill="auto"/>
        </w:rPr>
        <w:t>、</w:t>
      </w:r>
      <w:r w:rsidR="003D28DA" w:rsidRPr="003D28DA">
        <w:rPr>
          <w:rFonts w:ascii="仿宋" w:eastAsia="仿宋" w:hAnsi="仿宋" w:cs="宋体" w:hint="eastAsia"/>
          <w:b/>
          <w:sz w:val="32"/>
          <w:szCs w:val="32"/>
          <w:shd w:val="clear" w:color="050000" w:fill="auto"/>
        </w:rPr>
        <w:t>本</w:t>
      </w:r>
      <w:r w:rsidR="003D28DA" w:rsidRPr="003D28DA">
        <w:rPr>
          <w:rFonts w:ascii="仿宋" w:eastAsia="仿宋" w:hAnsi="仿宋" w:cs="宋体"/>
          <w:b/>
          <w:sz w:val="32"/>
          <w:szCs w:val="32"/>
          <w:shd w:val="clear" w:color="050000" w:fill="auto"/>
        </w:rPr>
        <w:t>办法由学院党政联席会议负责解释。</w:t>
      </w:r>
    </w:p>
    <w:sectPr w:rsidR="00467D9A" w:rsidRPr="003D28DA" w:rsidSect="00A9188B">
      <w:pgSz w:w="11906" w:h="16838"/>
      <w:pgMar w:top="1418" w:right="1418" w:bottom="1418" w:left="1418" w:header="720" w:footer="720"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36D" w:rsidRDefault="0068636D" w:rsidP="00A90312">
      <w:r>
        <w:separator/>
      </w:r>
    </w:p>
  </w:endnote>
  <w:endnote w:type="continuationSeparator" w:id="0">
    <w:p w:rsidR="0068636D" w:rsidRDefault="0068636D" w:rsidP="00A90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36D" w:rsidRDefault="0068636D" w:rsidP="00A90312">
      <w:r>
        <w:separator/>
      </w:r>
    </w:p>
  </w:footnote>
  <w:footnote w:type="continuationSeparator" w:id="0">
    <w:p w:rsidR="0068636D" w:rsidRDefault="0068636D" w:rsidP="00A903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A62DC"/>
    <w:multiLevelType w:val="singleLevel"/>
    <w:tmpl w:val="5A3A62DC"/>
    <w:lvl w:ilvl="0">
      <w:start w:val="1"/>
      <w:numFmt w:val="decimal"/>
      <w:lvlText w:val="%1."/>
      <w:lvlJc w:val="left"/>
      <w:pPr>
        <w:tabs>
          <w:tab w:val="left" w:pos="312"/>
        </w:tabs>
      </w:pPr>
    </w:lvl>
  </w:abstractNum>
  <w:abstractNum w:abstractNumId="1">
    <w:nsid w:val="5A3A6925"/>
    <w:multiLevelType w:val="singleLevel"/>
    <w:tmpl w:val="5A3A6925"/>
    <w:lvl w:ilvl="0">
      <w:start w:val="1"/>
      <w:numFmt w:val="decimal"/>
      <w:lvlText w:val="%1."/>
      <w:lvlJc w:val="left"/>
      <w:pPr>
        <w:tabs>
          <w:tab w:val="left" w:pos="312"/>
        </w:tabs>
      </w:pPr>
    </w:lvl>
  </w:abstractNum>
  <w:abstractNum w:abstractNumId="2">
    <w:nsid w:val="5A3A6A9C"/>
    <w:multiLevelType w:val="singleLevel"/>
    <w:tmpl w:val="5A3A6A9C"/>
    <w:lvl w:ilvl="0">
      <w:start w:val="1"/>
      <w:numFmt w:val="decimal"/>
      <w:lvlText w:val="%1."/>
      <w:lvlJc w:val="left"/>
      <w:pPr>
        <w:tabs>
          <w:tab w:val="left" w:pos="312"/>
        </w:tabs>
      </w:pPr>
    </w:lvl>
  </w:abstractNum>
  <w:abstractNum w:abstractNumId="3">
    <w:nsid w:val="5A3A7FDE"/>
    <w:multiLevelType w:val="singleLevel"/>
    <w:tmpl w:val="5A3A7FDE"/>
    <w:lvl w:ilvl="0">
      <w:start w:val="3"/>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0"/>
  <w:doNotShadeFormData/>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34381"/>
    <w:rsid w:val="000377F0"/>
    <w:rsid w:val="00075641"/>
    <w:rsid w:val="000A6F9F"/>
    <w:rsid w:val="00123767"/>
    <w:rsid w:val="001334CF"/>
    <w:rsid w:val="00140D26"/>
    <w:rsid w:val="00160B18"/>
    <w:rsid w:val="00172A27"/>
    <w:rsid w:val="001E38EF"/>
    <w:rsid w:val="0021377C"/>
    <w:rsid w:val="002174A6"/>
    <w:rsid w:val="00232D7F"/>
    <w:rsid w:val="00270296"/>
    <w:rsid w:val="002B3F2F"/>
    <w:rsid w:val="002C00D8"/>
    <w:rsid w:val="002C2F2B"/>
    <w:rsid w:val="002F1641"/>
    <w:rsid w:val="00351A40"/>
    <w:rsid w:val="003936A7"/>
    <w:rsid w:val="003B2083"/>
    <w:rsid w:val="003B3F28"/>
    <w:rsid w:val="003B71F1"/>
    <w:rsid w:val="003D28DA"/>
    <w:rsid w:val="003D6BA0"/>
    <w:rsid w:val="003F36C0"/>
    <w:rsid w:val="00430802"/>
    <w:rsid w:val="004432A9"/>
    <w:rsid w:val="0044694C"/>
    <w:rsid w:val="00467D9A"/>
    <w:rsid w:val="00473533"/>
    <w:rsid w:val="00476F34"/>
    <w:rsid w:val="00490051"/>
    <w:rsid w:val="004C1D46"/>
    <w:rsid w:val="004C30C0"/>
    <w:rsid w:val="004E36F0"/>
    <w:rsid w:val="004E7674"/>
    <w:rsid w:val="005013FC"/>
    <w:rsid w:val="00505D82"/>
    <w:rsid w:val="00513CAF"/>
    <w:rsid w:val="005206E5"/>
    <w:rsid w:val="00555CD4"/>
    <w:rsid w:val="00570770"/>
    <w:rsid w:val="00594FE2"/>
    <w:rsid w:val="005B7A9D"/>
    <w:rsid w:val="005E2F9D"/>
    <w:rsid w:val="00623809"/>
    <w:rsid w:val="0064592C"/>
    <w:rsid w:val="00663C08"/>
    <w:rsid w:val="00674F40"/>
    <w:rsid w:val="0068636D"/>
    <w:rsid w:val="006A28C2"/>
    <w:rsid w:val="006D54F7"/>
    <w:rsid w:val="006E6E93"/>
    <w:rsid w:val="006F38A9"/>
    <w:rsid w:val="00754301"/>
    <w:rsid w:val="00766BF3"/>
    <w:rsid w:val="007868AA"/>
    <w:rsid w:val="007A0E5A"/>
    <w:rsid w:val="007D67D9"/>
    <w:rsid w:val="00854A31"/>
    <w:rsid w:val="00854F42"/>
    <w:rsid w:val="008657E7"/>
    <w:rsid w:val="00872887"/>
    <w:rsid w:val="00873DFD"/>
    <w:rsid w:val="00876ECC"/>
    <w:rsid w:val="008965C3"/>
    <w:rsid w:val="008C04B4"/>
    <w:rsid w:val="008D3C07"/>
    <w:rsid w:val="008D6FEE"/>
    <w:rsid w:val="008F100D"/>
    <w:rsid w:val="00931C98"/>
    <w:rsid w:val="00936067"/>
    <w:rsid w:val="009C00D6"/>
    <w:rsid w:val="009F0794"/>
    <w:rsid w:val="009F0E28"/>
    <w:rsid w:val="00A126D8"/>
    <w:rsid w:val="00A1366A"/>
    <w:rsid w:val="00A14F9D"/>
    <w:rsid w:val="00A43392"/>
    <w:rsid w:val="00A90312"/>
    <w:rsid w:val="00A904DB"/>
    <w:rsid w:val="00A9188B"/>
    <w:rsid w:val="00AD7428"/>
    <w:rsid w:val="00B30444"/>
    <w:rsid w:val="00B336E9"/>
    <w:rsid w:val="00B3418C"/>
    <w:rsid w:val="00B405C1"/>
    <w:rsid w:val="00BF5959"/>
    <w:rsid w:val="00C20092"/>
    <w:rsid w:val="00C2355A"/>
    <w:rsid w:val="00C30E74"/>
    <w:rsid w:val="00C72091"/>
    <w:rsid w:val="00C76619"/>
    <w:rsid w:val="00CA6A91"/>
    <w:rsid w:val="00CB749E"/>
    <w:rsid w:val="00CD7A82"/>
    <w:rsid w:val="00CD7C54"/>
    <w:rsid w:val="00CF708A"/>
    <w:rsid w:val="00D415AB"/>
    <w:rsid w:val="00D626B5"/>
    <w:rsid w:val="00D67A68"/>
    <w:rsid w:val="00D878FB"/>
    <w:rsid w:val="00DB1285"/>
    <w:rsid w:val="00DC760D"/>
    <w:rsid w:val="00E103B8"/>
    <w:rsid w:val="00E12C56"/>
    <w:rsid w:val="00ED1DCE"/>
    <w:rsid w:val="00F4590C"/>
    <w:rsid w:val="00F63DFE"/>
    <w:rsid w:val="00F67D66"/>
    <w:rsid w:val="00F809E1"/>
    <w:rsid w:val="00F926E5"/>
    <w:rsid w:val="00FA6267"/>
    <w:rsid w:val="00FC71C3"/>
    <w:rsid w:val="00FD199F"/>
    <w:rsid w:val="00FD1E8E"/>
    <w:rsid w:val="010F48EB"/>
    <w:rsid w:val="03DB77B2"/>
    <w:rsid w:val="07357325"/>
    <w:rsid w:val="15EB60EF"/>
    <w:rsid w:val="177379F2"/>
    <w:rsid w:val="1D01723C"/>
    <w:rsid w:val="2E2F24BF"/>
    <w:rsid w:val="38720B7D"/>
    <w:rsid w:val="3D941B95"/>
    <w:rsid w:val="3FE10586"/>
    <w:rsid w:val="410C31B6"/>
    <w:rsid w:val="4D8F2637"/>
    <w:rsid w:val="53AD34C1"/>
    <w:rsid w:val="541E4A7A"/>
    <w:rsid w:val="7E2479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F2F"/>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B3F2F"/>
    <w:pPr>
      <w:tabs>
        <w:tab w:val="center" w:pos="4153"/>
        <w:tab w:val="right" w:pos="8306"/>
      </w:tabs>
      <w:snapToGrid w:val="0"/>
      <w:jc w:val="left"/>
    </w:pPr>
    <w:rPr>
      <w:sz w:val="18"/>
      <w:szCs w:val="18"/>
    </w:rPr>
  </w:style>
  <w:style w:type="paragraph" w:styleId="a4">
    <w:name w:val="header"/>
    <w:basedOn w:val="a"/>
    <w:link w:val="Char0"/>
    <w:uiPriority w:val="99"/>
    <w:semiHidden/>
    <w:qFormat/>
    <w:rsid w:val="002B3F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locked/>
    <w:rsid w:val="002B3F2F"/>
    <w:rPr>
      <w:rFonts w:cs="Times New Roman"/>
      <w:kern w:val="2"/>
      <w:sz w:val="18"/>
      <w:szCs w:val="18"/>
    </w:rPr>
  </w:style>
  <w:style w:type="character" w:customStyle="1" w:styleId="Char">
    <w:name w:val="页脚 Char"/>
    <w:basedOn w:val="a0"/>
    <w:link w:val="a3"/>
    <w:uiPriority w:val="99"/>
    <w:qFormat/>
    <w:locked/>
    <w:rsid w:val="002B3F2F"/>
    <w:rPr>
      <w:rFonts w:cs="Times New Roman"/>
      <w:kern w:val="2"/>
      <w:sz w:val="18"/>
      <w:szCs w:val="18"/>
    </w:rPr>
  </w:style>
  <w:style w:type="character" w:customStyle="1" w:styleId="fontstyle01">
    <w:name w:val="fontstyle01"/>
    <w:basedOn w:val="a0"/>
    <w:rsid w:val="00854A31"/>
    <w:rPr>
      <w:rFonts w:ascii="仿宋" w:eastAsia="仿宋" w:hAnsi="仿宋" w:hint="eastAsia"/>
      <w:b w:val="0"/>
      <w:bCs w:val="0"/>
      <w:i w:val="0"/>
      <w:iCs w:val="0"/>
      <w:color w:val="000000"/>
      <w:sz w:val="32"/>
      <w:szCs w:val="32"/>
    </w:rPr>
  </w:style>
  <w:style w:type="character" w:customStyle="1" w:styleId="fontstyle11">
    <w:name w:val="fontstyle11"/>
    <w:basedOn w:val="a0"/>
    <w:rsid w:val="001E38EF"/>
    <w:rPr>
      <w:rFonts w:ascii="仿宋" w:eastAsia="仿宋" w:hAnsi="仿宋" w:hint="eastAsia"/>
      <w:b w:val="0"/>
      <w:bCs w:val="0"/>
      <w:i w:val="0"/>
      <w:iCs w:val="0"/>
      <w:color w:val="000000"/>
      <w:sz w:val="32"/>
      <w:szCs w:val="32"/>
    </w:rPr>
  </w:style>
  <w:style w:type="paragraph" w:styleId="a5">
    <w:name w:val="Balloon Text"/>
    <w:basedOn w:val="a"/>
    <w:link w:val="Char1"/>
    <w:uiPriority w:val="99"/>
    <w:semiHidden/>
    <w:unhideWhenUsed/>
    <w:rsid w:val="002C00D8"/>
    <w:rPr>
      <w:sz w:val="18"/>
      <w:szCs w:val="18"/>
    </w:rPr>
  </w:style>
  <w:style w:type="character" w:customStyle="1" w:styleId="Char1">
    <w:name w:val="批注框文本 Char"/>
    <w:basedOn w:val="a0"/>
    <w:link w:val="a5"/>
    <w:uiPriority w:val="99"/>
    <w:semiHidden/>
    <w:rsid w:val="002C00D8"/>
    <w:rPr>
      <w:kern w:val="2"/>
      <w:sz w:val="18"/>
      <w:szCs w:val="18"/>
    </w:rPr>
  </w:style>
</w:styles>
</file>

<file path=word/webSettings.xml><?xml version="1.0" encoding="utf-8"?>
<w:webSettings xmlns:r="http://schemas.openxmlformats.org/officeDocument/2006/relationships" xmlns:w="http://schemas.openxmlformats.org/wordprocessingml/2006/main">
  <w:divs>
    <w:div w:id="317928311">
      <w:bodyDiv w:val="1"/>
      <w:marLeft w:val="0"/>
      <w:marRight w:val="0"/>
      <w:marTop w:val="0"/>
      <w:marBottom w:val="0"/>
      <w:divBdr>
        <w:top w:val="none" w:sz="0" w:space="0" w:color="auto"/>
        <w:left w:val="none" w:sz="0" w:space="0" w:color="auto"/>
        <w:bottom w:val="none" w:sz="0" w:space="0" w:color="auto"/>
        <w:right w:val="none" w:sz="0" w:space="0" w:color="auto"/>
      </w:divBdr>
      <w:divsChild>
        <w:div w:id="1662656938">
          <w:marLeft w:val="0"/>
          <w:marRight w:val="0"/>
          <w:marTop w:val="0"/>
          <w:marBottom w:val="0"/>
          <w:divBdr>
            <w:top w:val="none" w:sz="0" w:space="0" w:color="auto"/>
            <w:left w:val="none" w:sz="0" w:space="0" w:color="auto"/>
            <w:bottom w:val="none" w:sz="0" w:space="0" w:color="auto"/>
            <w:right w:val="none" w:sz="0" w:space="0" w:color="auto"/>
          </w:divBdr>
          <w:divsChild>
            <w:div w:id="693534601">
              <w:marLeft w:val="0"/>
              <w:marRight w:val="0"/>
              <w:marTop w:val="0"/>
              <w:marBottom w:val="0"/>
              <w:divBdr>
                <w:top w:val="none" w:sz="0" w:space="0" w:color="auto"/>
                <w:left w:val="none" w:sz="0" w:space="0" w:color="auto"/>
                <w:bottom w:val="none" w:sz="0" w:space="0" w:color="auto"/>
                <w:right w:val="none" w:sz="0" w:space="0" w:color="auto"/>
              </w:divBdr>
              <w:divsChild>
                <w:div w:id="920602860">
                  <w:marLeft w:val="0"/>
                  <w:marRight w:val="0"/>
                  <w:marTop w:val="0"/>
                  <w:marBottom w:val="0"/>
                  <w:divBdr>
                    <w:top w:val="none" w:sz="0" w:space="0" w:color="auto"/>
                    <w:left w:val="none" w:sz="0" w:space="0" w:color="auto"/>
                    <w:bottom w:val="none" w:sz="0" w:space="0" w:color="auto"/>
                    <w:right w:val="none" w:sz="0" w:space="0" w:color="auto"/>
                  </w:divBdr>
                  <w:divsChild>
                    <w:div w:id="1252351798">
                      <w:marLeft w:val="0"/>
                      <w:marRight w:val="0"/>
                      <w:marTop w:val="0"/>
                      <w:marBottom w:val="0"/>
                      <w:divBdr>
                        <w:top w:val="none" w:sz="0" w:space="0" w:color="auto"/>
                        <w:left w:val="none" w:sz="0" w:space="0" w:color="auto"/>
                        <w:bottom w:val="none" w:sz="0" w:space="0" w:color="auto"/>
                        <w:right w:val="none" w:sz="0" w:space="0" w:color="auto"/>
                      </w:divBdr>
                      <w:divsChild>
                        <w:div w:id="140510965">
                          <w:marLeft w:val="0"/>
                          <w:marRight w:val="0"/>
                          <w:marTop w:val="13"/>
                          <w:marBottom w:val="0"/>
                          <w:divBdr>
                            <w:top w:val="none" w:sz="0" w:space="0" w:color="auto"/>
                            <w:left w:val="none" w:sz="0" w:space="0" w:color="auto"/>
                            <w:bottom w:val="none" w:sz="0" w:space="0" w:color="auto"/>
                            <w:right w:val="none" w:sz="0" w:space="0" w:color="auto"/>
                          </w:divBdr>
                          <w:divsChild>
                            <w:div w:id="1052849289">
                              <w:marLeft w:val="0"/>
                              <w:marRight w:val="0"/>
                              <w:marTop w:val="0"/>
                              <w:marBottom w:val="0"/>
                              <w:divBdr>
                                <w:top w:val="none" w:sz="0" w:space="0" w:color="auto"/>
                                <w:left w:val="none" w:sz="0" w:space="0" w:color="auto"/>
                                <w:bottom w:val="none" w:sz="0" w:space="0" w:color="auto"/>
                                <w:right w:val="none" w:sz="0" w:space="0" w:color="auto"/>
                              </w:divBdr>
                              <w:divsChild>
                                <w:div w:id="140658227">
                                  <w:marLeft w:val="0"/>
                                  <w:marRight w:val="0"/>
                                  <w:marTop w:val="0"/>
                                  <w:marBottom w:val="0"/>
                                  <w:divBdr>
                                    <w:top w:val="none" w:sz="0" w:space="0" w:color="auto"/>
                                    <w:left w:val="none" w:sz="0" w:space="0" w:color="auto"/>
                                    <w:bottom w:val="none" w:sz="0" w:space="0" w:color="auto"/>
                                    <w:right w:val="none" w:sz="0" w:space="0" w:color="auto"/>
                                  </w:divBdr>
                                </w:div>
                                <w:div w:id="785656629">
                                  <w:marLeft w:val="0"/>
                                  <w:marRight w:val="0"/>
                                  <w:marTop w:val="0"/>
                                  <w:marBottom w:val="0"/>
                                  <w:divBdr>
                                    <w:top w:val="none" w:sz="0" w:space="0" w:color="auto"/>
                                    <w:left w:val="none" w:sz="0" w:space="0" w:color="auto"/>
                                    <w:bottom w:val="none" w:sz="0" w:space="0" w:color="auto"/>
                                    <w:right w:val="none" w:sz="0" w:space="0" w:color="auto"/>
                                  </w:divBdr>
                                </w:div>
                                <w:div w:id="303892609">
                                  <w:marLeft w:val="0"/>
                                  <w:marRight w:val="0"/>
                                  <w:marTop w:val="0"/>
                                  <w:marBottom w:val="0"/>
                                  <w:divBdr>
                                    <w:top w:val="none" w:sz="0" w:space="0" w:color="auto"/>
                                    <w:left w:val="none" w:sz="0" w:space="0" w:color="auto"/>
                                    <w:bottom w:val="none" w:sz="0" w:space="0" w:color="auto"/>
                                    <w:right w:val="none" w:sz="0" w:space="0" w:color="auto"/>
                                  </w:divBdr>
                                </w:div>
                                <w:div w:id="1356153478">
                                  <w:marLeft w:val="0"/>
                                  <w:marRight w:val="0"/>
                                  <w:marTop w:val="0"/>
                                  <w:marBottom w:val="0"/>
                                  <w:divBdr>
                                    <w:top w:val="none" w:sz="0" w:space="0" w:color="auto"/>
                                    <w:left w:val="none" w:sz="0" w:space="0" w:color="auto"/>
                                    <w:bottom w:val="none" w:sz="0" w:space="0" w:color="auto"/>
                                    <w:right w:val="none" w:sz="0" w:space="0" w:color="auto"/>
                                  </w:divBdr>
                                </w:div>
                                <w:div w:id="930819666">
                                  <w:marLeft w:val="0"/>
                                  <w:marRight w:val="0"/>
                                  <w:marTop w:val="0"/>
                                  <w:marBottom w:val="0"/>
                                  <w:divBdr>
                                    <w:top w:val="none" w:sz="0" w:space="0" w:color="auto"/>
                                    <w:left w:val="none" w:sz="0" w:space="0" w:color="auto"/>
                                    <w:bottom w:val="none" w:sz="0" w:space="0" w:color="auto"/>
                                    <w:right w:val="none" w:sz="0" w:space="0" w:color="auto"/>
                                  </w:divBdr>
                                </w:div>
                                <w:div w:id="121074770">
                                  <w:marLeft w:val="0"/>
                                  <w:marRight w:val="0"/>
                                  <w:marTop w:val="0"/>
                                  <w:marBottom w:val="0"/>
                                  <w:divBdr>
                                    <w:top w:val="none" w:sz="0" w:space="0" w:color="auto"/>
                                    <w:left w:val="none" w:sz="0" w:space="0" w:color="auto"/>
                                    <w:bottom w:val="none" w:sz="0" w:space="0" w:color="auto"/>
                                    <w:right w:val="none" w:sz="0" w:space="0" w:color="auto"/>
                                  </w:divBdr>
                                </w:div>
                                <w:div w:id="328826160">
                                  <w:marLeft w:val="0"/>
                                  <w:marRight w:val="0"/>
                                  <w:marTop w:val="0"/>
                                  <w:marBottom w:val="0"/>
                                  <w:divBdr>
                                    <w:top w:val="none" w:sz="0" w:space="0" w:color="auto"/>
                                    <w:left w:val="none" w:sz="0" w:space="0" w:color="auto"/>
                                    <w:bottom w:val="none" w:sz="0" w:space="0" w:color="auto"/>
                                    <w:right w:val="none" w:sz="0" w:space="0" w:color="auto"/>
                                  </w:divBdr>
                                </w:div>
                                <w:div w:id="1130439413">
                                  <w:marLeft w:val="0"/>
                                  <w:marRight w:val="0"/>
                                  <w:marTop w:val="0"/>
                                  <w:marBottom w:val="0"/>
                                  <w:divBdr>
                                    <w:top w:val="none" w:sz="0" w:space="0" w:color="auto"/>
                                    <w:left w:val="none" w:sz="0" w:space="0" w:color="auto"/>
                                    <w:bottom w:val="none" w:sz="0" w:space="0" w:color="auto"/>
                                    <w:right w:val="none" w:sz="0" w:space="0" w:color="auto"/>
                                  </w:divBdr>
                                </w:div>
                                <w:div w:id="780150449">
                                  <w:marLeft w:val="0"/>
                                  <w:marRight w:val="0"/>
                                  <w:marTop w:val="0"/>
                                  <w:marBottom w:val="0"/>
                                  <w:divBdr>
                                    <w:top w:val="none" w:sz="0" w:space="0" w:color="auto"/>
                                    <w:left w:val="none" w:sz="0" w:space="0" w:color="auto"/>
                                    <w:bottom w:val="none" w:sz="0" w:space="0" w:color="auto"/>
                                    <w:right w:val="none" w:sz="0" w:space="0" w:color="auto"/>
                                  </w:divBdr>
                                </w:div>
                                <w:div w:id="1870600210">
                                  <w:marLeft w:val="0"/>
                                  <w:marRight w:val="0"/>
                                  <w:marTop w:val="0"/>
                                  <w:marBottom w:val="0"/>
                                  <w:divBdr>
                                    <w:top w:val="none" w:sz="0" w:space="0" w:color="auto"/>
                                    <w:left w:val="none" w:sz="0" w:space="0" w:color="auto"/>
                                    <w:bottom w:val="none" w:sz="0" w:space="0" w:color="auto"/>
                                    <w:right w:val="none" w:sz="0" w:space="0" w:color="auto"/>
                                  </w:divBdr>
                                </w:div>
                                <w:div w:id="1984848792">
                                  <w:marLeft w:val="0"/>
                                  <w:marRight w:val="0"/>
                                  <w:marTop w:val="0"/>
                                  <w:marBottom w:val="0"/>
                                  <w:divBdr>
                                    <w:top w:val="none" w:sz="0" w:space="0" w:color="auto"/>
                                    <w:left w:val="none" w:sz="0" w:space="0" w:color="auto"/>
                                    <w:bottom w:val="none" w:sz="0" w:space="0" w:color="auto"/>
                                    <w:right w:val="none" w:sz="0" w:space="0" w:color="auto"/>
                                  </w:divBdr>
                                </w:div>
                                <w:div w:id="1377780735">
                                  <w:marLeft w:val="0"/>
                                  <w:marRight w:val="0"/>
                                  <w:marTop w:val="0"/>
                                  <w:marBottom w:val="0"/>
                                  <w:divBdr>
                                    <w:top w:val="none" w:sz="0" w:space="0" w:color="auto"/>
                                    <w:left w:val="none" w:sz="0" w:space="0" w:color="auto"/>
                                    <w:bottom w:val="none" w:sz="0" w:space="0" w:color="auto"/>
                                    <w:right w:val="none" w:sz="0" w:space="0" w:color="auto"/>
                                  </w:divBdr>
                                </w:div>
                                <w:div w:id="739908511">
                                  <w:marLeft w:val="0"/>
                                  <w:marRight w:val="0"/>
                                  <w:marTop w:val="0"/>
                                  <w:marBottom w:val="0"/>
                                  <w:divBdr>
                                    <w:top w:val="none" w:sz="0" w:space="0" w:color="auto"/>
                                    <w:left w:val="none" w:sz="0" w:space="0" w:color="auto"/>
                                    <w:bottom w:val="none" w:sz="0" w:space="0" w:color="auto"/>
                                    <w:right w:val="none" w:sz="0" w:space="0" w:color="auto"/>
                                  </w:divBdr>
                                </w:div>
                                <w:div w:id="1000082322">
                                  <w:marLeft w:val="0"/>
                                  <w:marRight w:val="0"/>
                                  <w:marTop w:val="0"/>
                                  <w:marBottom w:val="0"/>
                                  <w:divBdr>
                                    <w:top w:val="none" w:sz="0" w:space="0" w:color="auto"/>
                                    <w:left w:val="none" w:sz="0" w:space="0" w:color="auto"/>
                                    <w:bottom w:val="none" w:sz="0" w:space="0" w:color="auto"/>
                                    <w:right w:val="none" w:sz="0" w:space="0" w:color="auto"/>
                                  </w:divBdr>
                                </w:div>
                                <w:div w:id="1805343807">
                                  <w:marLeft w:val="0"/>
                                  <w:marRight w:val="0"/>
                                  <w:marTop w:val="0"/>
                                  <w:marBottom w:val="0"/>
                                  <w:divBdr>
                                    <w:top w:val="none" w:sz="0" w:space="0" w:color="auto"/>
                                    <w:left w:val="none" w:sz="0" w:space="0" w:color="auto"/>
                                    <w:bottom w:val="none" w:sz="0" w:space="0" w:color="auto"/>
                                    <w:right w:val="none" w:sz="0" w:space="0" w:color="auto"/>
                                  </w:divBdr>
                                </w:div>
                                <w:div w:id="131018868">
                                  <w:marLeft w:val="0"/>
                                  <w:marRight w:val="0"/>
                                  <w:marTop w:val="0"/>
                                  <w:marBottom w:val="0"/>
                                  <w:divBdr>
                                    <w:top w:val="none" w:sz="0" w:space="0" w:color="auto"/>
                                    <w:left w:val="none" w:sz="0" w:space="0" w:color="auto"/>
                                    <w:bottom w:val="none" w:sz="0" w:space="0" w:color="auto"/>
                                    <w:right w:val="none" w:sz="0" w:space="0" w:color="auto"/>
                                  </w:divBdr>
                                </w:div>
                                <w:div w:id="1934703764">
                                  <w:marLeft w:val="0"/>
                                  <w:marRight w:val="0"/>
                                  <w:marTop w:val="0"/>
                                  <w:marBottom w:val="0"/>
                                  <w:divBdr>
                                    <w:top w:val="none" w:sz="0" w:space="0" w:color="auto"/>
                                    <w:left w:val="none" w:sz="0" w:space="0" w:color="auto"/>
                                    <w:bottom w:val="none" w:sz="0" w:space="0" w:color="auto"/>
                                    <w:right w:val="none" w:sz="0" w:space="0" w:color="auto"/>
                                  </w:divBdr>
                                </w:div>
                                <w:div w:id="364137177">
                                  <w:marLeft w:val="0"/>
                                  <w:marRight w:val="0"/>
                                  <w:marTop w:val="0"/>
                                  <w:marBottom w:val="0"/>
                                  <w:divBdr>
                                    <w:top w:val="none" w:sz="0" w:space="0" w:color="auto"/>
                                    <w:left w:val="none" w:sz="0" w:space="0" w:color="auto"/>
                                    <w:bottom w:val="none" w:sz="0" w:space="0" w:color="auto"/>
                                    <w:right w:val="none" w:sz="0" w:space="0" w:color="auto"/>
                                  </w:divBdr>
                                </w:div>
                                <w:div w:id="2081780926">
                                  <w:marLeft w:val="0"/>
                                  <w:marRight w:val="0"/>
                                  <w:marTop w:val="0"/>
                                  <w:marBottom w:val="0"/>
                                  <w:divBdr>
                                    <w:top w:val="none" w:sz="0" w:space="0" w:color="auto"/>
                                    <w:left w:val="none" w:sz="0" w:space="0" w:color="auto"/>
                                    <w:bottom w:val="none" w:sz="0" w:space="0" w:color="auto"/>
                                    <w:right w:val="none" w:sz="0" w:space="0" w:color="auto"/>
                                  </w:divBdr>
                                </w:div>
                                <w:div w:id="1367678482">
                                  <w:marLeft w:val="0"/>
                                  <w:marRight w:val="0"/>
                                  <w:marTop w:val="0"/>
                                  <w:marBottom w:val="0"/>
                                  <w:divBdr>
                                    <w:top w:val="none" w:sz="0" w:space="0" w:color="auto"/>
                                    <w:left w:val="none" w:sz="0" w:space="0" w:color="auto"/>
                                    <w:bottom w:val="none" w:sz="0" w:space="0" w:color="auto"/>
                                    <w:right w:val="none" w:sz="0" w:space="0" w:color="auto"/>
                                  </w:divBdr>
                                </w:div>
                                <w:div w:id="989946075">
                                  <w:marLeft w:val="0"/>
                                  <w:marRight w:val="0"/>
                                  <w:marTop w:val="0"/>
                                  <w:marBottom w:val="0"/>
                                  <w:divBdr>
                                    <w:top w:val="none" w:sz="0" w:space="0" w:color="auto"/>
                                    <w:left w:val="none" w:sz="0" w:space="0" w:color="auto"/>
                                    <w:bottom w:val="none" w:sz="0" w:space="0" w:color="auto"/>
                                    <w:right w:val="none" w:sz="0" w:space="0" w:color="auto"/>
                                  </w:divBdr>
                                </w:div>
                                <w:div w:id="1362050279">
                                  <w:marLeft w:val="0"/>
                                  <w:marRight w:val="0"/>
                                  <w:marTop w:val="0"/>
                                  <w:marBottom w:val="0"/>
                                  <w:divBdr>
                                    <w:top w:val="none" w:sz="0" w:space="0" w:color="auto"/>
                                    <w:left w:val="none" w:sz="0" w:space="0" w:color="auto"/>
                                    <w:bottom w:val="none" w:sz="0" w:space="0" w:color="auto"/>
                                    <w:right w:val="none" w:sz="0" w:space="0" w:color="auto"/>
                                  </w:divBdr>
                                </w:div>
                                <w:div w:id="62607582">
                                  <w:marLeft w:val="0"/>
                                  <w:marRight w:val="0"/>
                                  <w:marTop w:val="0"/>
                                  <w:marBottom w:val="0"/>
                                  <w:divBdr>
                                    <w:top w:val="none" w:sz="0" w:space="0" w:color="auto"/>
                                    <w:left w:val="none" w:sz="0" w:space="0" w:color="auto"/>
                                    <w:bottom w:val="none" w:sz="0" w:space="0" w:color="auto"/>
                                    <w:right w:val="none" w:sz="0" w:space="0" w:color="auto"/>
                                  </w:divBdr>
                                </w:div>
                                <w:div w:id="1718779712">
                                  <w:marLeft w:val="0"/>
                                  <w:marRight w:val="0"/>
                                  <w:marTop w:val="0"/>
                                  <w:marBottom w:val="0"/>
                                  <w:divBdr>
                                    <w:top w:val="none" w:sz="0" w:space="0" w:color="auto"/>
                                    <w:left w:val="none" w:sz="0" w:space="0" w:color="auto"/>
                                    <w:bottom w:val="none" w:sz="0" w:space="0" w:color="auto"/>
                                    <w:right w:val="none" w:sz="0" w:space="0" w:color="auto"/>
                                  </w:divBdr>
                                </w:div>
                                <w:div w:id="1724521529">
                                  <w:marLeft w:val="0"/>
                                  <w:marRight w:val="0"/>
                                  <w:marTop w:val="0"/>
                                  <w:marBottom w:val="0"/>
                                  <w:divBdr>
                                    <w:top w:val="none" w:sz="0" w:space="0" w:color="auto"/>
                                    <w:left w:val="none" w:sz="0" w:space="0" w:color="auto"/>
                                    <w:bottom w:val="none" w:sz="0" w:space="0" w:color="auto"/>
                                    <w:right w:val="none" w:sz="0" w:space="0" w:color="auto"/>
                                  </w:divBdr>
                                </w:div>
                                <w:div w:id="1305547514">
                                  <w:marLeft w:val="0"/>
                                  <w:marRight w:val="0"/>
                                  <w:marTop w:val="0"/>
                                  <w:marBottom w:val="0"/>
                                  <w:divBdr>
                                    <w:top w:val="none" w:sz="0" w:space="0" w:color="auto"/>
                                    <w:left w:val="none" w:sz="0" w:space="0" w:color="auto"/>
                                    <w:bottom w:val="none" w:sz="0" w:space="0" w:color="auto"/>
                                    <w:right w:val="none" w:sz="0" w:space="0" w:color="auto"/>
                                  </w:divBdr>
                                </w:div>
                                <w:div w:id="2127580667">
                                  <w:marLeft w:val="0"/>
                                  <w:marRight w:val="0"/>
                                  <w:marTop w:val="0"/>
                                  <w:marBottom w:val="0"/>
                                  <w:divBdr>
                                    <w:top w:val="none" w:sz="0" w:space="0" w:color="auto"/>
                                    <w:left w:val="none" w:sz="0" w:space="0" w:color="auto"/>
                                    <w:bottom w:val="none" w:sz="0" w:space="0" w:color="auto"/>
                                    <w:right w:val="none" w:sz="0" w:space="0" w:color="auto"/>
                                  </w:divBdr>
                                </w:div>
                                <w:div w:id="971449432">
                                  <w:marLeft w:val="0"/>
                                  <w:marRight w:val="0"/>
                                  <w:marTop w:val="0"/>
                                  <w:marBottom w:val="0"/>
                                  <w:divBdr>
                                    <w:top w:val="none" w:sz="0" w:space="0" w:color="auto"/>
                                    <w:left w:val="none" w:sz="0" w:space="0" w:color="auto"/>
                                    <w:bottom w:val="none" w:sz="0" w:space="0" w:color="auto"/>
                                    <w:right w:val="none" w:sz="0" w:space="0" w:color="auto"/>
                                  </w:divBdr>
                                </w:div>
                                <w:div w:id="1390036766">
                                  <w:marLeft w:val="0"/>
                                  <w:marRight w:val="0"/>
                                  <w:marTop w:val="0"/>
                                  <w:marBottom w:val="0"/>
                                  <w:divBdr>
                                    <w:top w:val="none" w:sz="0" w:space="0" w:color="auto"/>
                                    <w:left w:val="none" w:sz="0" w:space="0" w:color="auto"/>
                                    <w:bottom w:val="none" w:sz="0" w:space="0" w:color="auto"/>
                                    <w:right w:val="none" w:sz="0" w:space="0" w:color="auto"/>
                                  </w:divBdr>
                                </w:div>
                                <w:div w:id="1609661224">
                                  <w:marLeft w:val="0"/>
                                  <w:marRight w:val="0"/>
                                  <w:marTop w:val="0"/>
                                  <w:marBottom w:val="0"/>
                                  <w:divBdr>
                                    <w:top w:val="none" w:sz="0" w:space="0" w:color="auto"/>
                                    <w:left w:val="none" w:sz="0" w:space="0" w:color="auto"/>
                                    <w:bottom w:val="none" w:sz="0" w:space="0" w:color="auto"/>
                                    <w:right w:val="none" w:sz="0" w:space="0" w:color="auto"/>
                                  </w:divBdr>
                                </w:div>
                                <w:div w:id="1526214505">
                                  <w:marLeft w:val="0"/>
                                  <w:marRight w:val="0"/>
                                  <w:marTop w:val="0"/>
                                  <w:marBottom w:val="0"/>
                                  <w:divBdr>
                                    <w:top w:val="none" w:sz="0" w:space="0" w:color="auto"/>
                                    <w:left w:val="none" w:sz="0" w:space="0" w:color="auto"/>
                                    <w:bottom w:val="none" w:sz="0" w:space="0" w:color="auto"/>
                                    <w:right w:val="none" w:sz="0" w:space="0" w:color="auto"/>
                                  </w:divBdr>
                                </w:div>
                                <w:div w:id="1506018210">
                                  <w:marLeft w:val="0"/>
                                  <w:marRight w:val="0"/>
                                  <w:marTop w:val="0"/>
                                  <w:marBottom w:val="0"/>
                                  <w:divBdr>
                                    <w:top w:val="none" w:sz="0" w:space="0" w:color="auto"/>
                                    <w:left w:val="none" w:sz="0" w:space="0" w:color="auto"/>
                                    <w:bottom w:val="none" w:sz="0" w:space="0" w:color="auto"/>
                                    <w:right w:val="none" w:sz="0" w:space="0" w:color="auto"/>
                                  </w:divBdr>
                                </w:div>
                                <w:div w:id="1814444880">
                                  <w:marLeft w:val="0"/>
                                  <w:marRight w:val="0"/>
                                  <w:marTop w:val="0"/>
                                  <w:marBottom w:val="0"/>
                                  <w:divBdr>
                                    <w:top w:val="none" w:sz="0" w:space="0" w:color="auto"/>
                                    <w:left w:val="none" w:sz="0" w:space="0" w:color="auto"/>
                                    <w:bottom w:val="none" w:sz="0" w:space="0" w:color="auto"/>
                                    <w:right w:val="none" w:sz="0" w:space="0" w:color="auto"/>
                                  </w:divBdr>
                                </w:div>
                                <w:div w:id="339704263">
                                  <w:marLeft w:val="0"/>
                                  <w:marRight w:val="0"/>
                                  <w:marTop w:val="0"/>
                                  <w:marBottom w:val="0"/>
                                  <w:divBdr>
                                    <w:top w:val="none" w:sz="0" w:space="0" w:color="auto"/>
                                    <w:left w:val="none" w:sz="0" w:space="0" w:color="auto"/>
                                    <w:bottom w:val="none" w:sz="0" w:space="0" w:color="auto"/>
                                    <w:right w:val="none" w:sz="0" w:space="0" w:color="auto"/>
                                  </w:divBdr>
                                </w:div>
                                <w:div w:id="1768455553">
                                  <w:marLeft w:val="0"/>
                                  <w:marRight w:val="0"/>
                                  <w:marTop w:val="0"/>
                                  <w:marBottom w:val="0"/>
                                  <w:divBdr>
                                    <w:top w:val="none" w:sz="0" w:space="0" w:color="auto"/>
                                    <w:left w:val="none" w:sz="0" w:space="0" w:color="auto"/>
                                    <w:bottom w:val="none" w:sz="0" w:space="0" w:color="auto"/>
                                    <w:right w:val="none" w:sz="0" w:space="0" w:color="auto"/>
                                  </w:divBdr>
                                </w:div>
                                <w:div w:id="1638878090">
                                  <w:marLeft w:val="0"/>
                                  <w:marRight w:val="0"/>
                                  <w:marTop w:val="0"/>
                                  <w:marBottom w:val="0"/>
                                  <w:divBdr>
                                    <w:top w:val="none" w:sz="0" w:space="0" w:color="auto"/>
                                    <w:left w:val="none" w:sz="0" w:space="0" w:color="auto"/>
                                    <w:bottom w:val="none" w:sz="0" w:space="0" w:color="auto"/>
                                    <w:right w:val="none" w:sz="0" w:space="0" w:color="auto"/>
                                  </w:divBdr>
                                </w:div>
                                <w:div w:id="313219502">
                                  <w:marLeft w:val="0"/>
                                  <w:marRight w:val="0"/>
                                  <w:marTop w:val="0"/>
                                  <w:marBottom w:val="0"/>
                                  <w:divBdr>
                                    <w:top w:val="none" w:sz="0" w:space="0" w:color="auto"/>
                                    <w:left w:val="none" w:sz="0" w:space="0" w:color="auto"/>
                                    <w:bottom w:val="none" w:sz="0" w:space="0" w:color="auto"/>
                                    <w:right w:val="none" w:sz="0" w:space="0" w:color="auto"/>
                                  </w:divBdr>
                                </w:div>
                                <w:div w:id="20372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9447">
                          <w:marLeft w:val="0"/>
                          <w:marRight w:val="0"/>
                          <w:marTop w:val="13"/>
                          <w:marBottom w:val="0"/>
                          <w:divBdr>
                            <w:top w:val="none" w:sz="0" w:space="0" w:color="auto"/>
                            <w:left w:val="none" w:sz="0" w:space="0" w:color="auto"/>
                            <w:bottom w:val="none" w:sz="0" w:space="0" w:color="auto"/>
                            <w:right w:val="none" w:sz="0" w:space="0" w:color="auto"/>
                          </w:divBdr>
                          <w:divsChild>
                            <w:div w:id="394159616">
                              <w:marLeft w:val="0"/>
                              <w:marRight w:val="0"/>
                              <w:marTop w:val="0"/>
                              <w:marBottom w:val="0"/>
                              <w:divBdr>
                                <w:top w:val="none" w:sz="0" w:space="0" w:color="auto"/>
                                <w:left w:val="none" w:sz="0" w:space="0" w:color="auto"/>
                                <w:bottom w:val="none" w:sz="0" w:space="0" w:color="auto"/>
                                <w:right w:val="none" w:sz="0" w:space="0" w:color="auto"/>
                              </w:divBdr>
                              <w:divsChild>
                                <w:div w:id="2103716414">
                                  <w:marLeft w:val="0"/>
                                  <w:marRight w:val="0"/>
                                  <w:marTop w:val="0"/>
                                  <w:marBottom w:val="0"/>
                                  <w:divBdr>
                                    <w:top w:val="none" w:sz="0" w:space="0" w:color="auto"/>
                                    <w:left w:val="none" w:sz="0" w:space="0" w:color="auto"/>
                                    <w:bottom w:val="none" w:sz="0" w:space="0" w:color="auto"/>
                                    <w:right w:val="none" w:sz="0" w:space="0" w:color="auto"/>
                                  </w:divBdr>
                                </w:div>
                                <w:div w:id="250967460">
                                  <w:marLeft w:val="0"/>
                                  <w:marRight w:val="0"/>
                                  <w:marTop w:val="0"/>
                                  <w:marBottom w:val="0"/>
                                  <w:divBdr>
                                    <w:top w:val="none" w:sz="0" w:space="0" w:color="auto"/>
                                    <w:left w:val="none" w:sz="0" w:space="0" w:color="auto"/>
                                    <w:bottom w:val="none" w:sz="0" w:space="0" w:color="auto"/>
                                    <w:right w:val="none" w:sz="0" w:space="0" w:color="auto"/>
                                  </w:divBdr>
                                </w:div>
                                <w:div w:id="943267318">
                                  <w:marLeft w:val="0"/>
                                  <w:marRight w:val="0"/>
                                  <w:marTop w:val="0"/>
                                  <w:marBottom w:val="0"/>
                                  <w:divBdr>
                                    <w:top w:val="none" w:sz="0" w:space="0" w:color="auto"/>
                                    <w:left w:val="none" w:sz="0" w:space="0" w:color="auto"/>
                                    <w:bottom w:val="none" w:sz="0" w:space="0" w:color="auto"/>
                                    <w:right w:val="none" w:sz="0" w:space="0" w:color="auto"/>
                                  </w:divBdr>
                                </w:div>
                                <w:div w:id="1994019721">
                                  <w:marLeft w:val="0"/>
                                  <w:marRight w:val="0"/>
                                  <w:marTop w:val="0"/>
                                  <w:marBottom w:val="0"/>
                                  <w:divBdr>
                                    <w:top w:val="none" w:sz="0" w:space="0" w:color="auto"/>
                                    <w:left w:val="none" w:sz="0" w:space="0" w:color="auto"/>
                                    <w:bottom w:val="none" w:sz="0" w:space="0" w:color="auto"/>
                                    <w:right w:val="none" w:sz="0" w:space="0" w:color="auto"/>
                                  </w:divBdr>
                                </w:div>
                                <w:div w:id="1352728968">
                                  <w:marLeft w:val="0"/>
                                  <w:marRight w:val="0"/>
                                  <w:marTop w:val="0"/>
                                  <w:marBottom w:val="0"/>
                                  <w:divBdr>
                                    <w:top w:val="none" w:sz="0" w:space="0" w:color="auto"/>
                                    <w:left w:val="none" w:sz="0" w:space="0" w:color="auto"/>
                                    <w:bottom w:val="none" w:sz="0" w:space="0" w:color="auto"/>
                                    <w:right w:val="none" w:sz="0" w:space="0" w:color="auto"/>
                                  </w:divBdr>
                                </w:div>
                                <w:div w:id="1033505086">
                                  <w:marLeft w:val="0"/>
                                  <w:marRight w:val="0"/>
                                  <w:marTop w:val="0"/>
                                  <w:marBottom w:val="0"/>
                                  <w:divBdr>
                                    <w:top w:val="none" w:sz="0" w:space="0" w:color="auto"/>
                                    <w:left w:val="none" w:sz="0" w:space="0" w:color="auto"/>
                                    <w:bottom w:val="none" w:sz="0" w:space="0" w:color="auto"/>
                                    <w:right w:val="none" w:sz="0" w:space="0" w:color="auto"/>
                                  </w:divBdr>
                                </w:div>
                                <w:div w:id="534000166">
                                  <w:marLeft w:val="0"/>
                                  <w:marRight w:val="0"/>
                                  <w:marTop w:val="0"/>
                                  <w:marBottom w:val="0"/>
                                  <w:divBdr>
                                    <w:top w:val="none" w:sz="0" w:space="0" w:color="auto"/>
                                    <w:left w:val="none" w:sz="0" w:space="0" w:color="auto"/>
                                    <w:bottom w:val="none" w:sz="0" w:space="0" w:color="auto"/>
                                    <w:right w:val="none" w:sz="0" w:space="0" w:color="auto"/>
                                  </w:divBdr>
                                </w:div>
                                <w:div w:id="2008438259">
                                  <w:marLeft w:val="0"/>
                                  <w:marRight w:val="0"/>
                                  <w:marTop w:val="0"/>
                                  <w:marBottom w:val="0"/>
                                  <w:divBdr>
                                    <w:top w:val="none" w:sz="0" w:space="0" w:color="auto"/>
                                    <w:left w:val="none" w:sz="0" w:space="0" w:color="auto"/>
                                    <w:bottom w:val="none" w:sz="0" w:space="0" w:color="auto"/>
                                    <w:right w:val="none" w:sz="0" w:space="0" w:color="auto"/>
                                  </w:divBdr>
                                </w:div>
                                <w:div w:id="2131970523">
                                  <w:marLeft w:val="0"/>
                                  <w:marRight w:val="0"/>
                                  <w:marTop w:val="0"/>
                                  <w:marBottom w:val="0"/>
                                  <w:divBdr>
                                    <w:top w:val="none" w:sz="0" w:space="0" w:color="auto"/>
                                    <w:left w:val="none" w:sz="0" w:space="0" w:color="auto"/>
                                    <w:bottom w:val="none" w:sz="0" w:space="0" w:color="auto"/>
                                    <w:right w:val="none" w:sz="0" w:space="0" w:color="auto"/>
                                  </w:divBdr>
                                </w:div>
                                <w:div w:id="11107449">
                                  <w:marLeft w:val="0"/>
                                  <w:marRight w:val="0"/>
                                  <w:marTop w:val="0"/>
                                  <w:marBottom w:val="0"/>
                                  <w:divBdr>
                                    <w:top w:val="none" w:sz="0" w:space="0" w:color="auto"/>
                                    <w:left w:val="none" w:sz="0" w:space="0" w:color="auto"/>
                                    <w:bottom w:val="none" w:sz="0" w:space="0" w:color="auto"/>
                                    <w:right w:val="none" w:sz="0" w:space="0" w:color="auto"/>
                                  </w:divBdr>
                                </w:div>
                                <w:div w:id="1689328008">
                                  <w:marLeft w:val="0"/>
                                  <w:marRight w:val="0"/>
                                  <w:marTop w:val="0"/>
                                  <w:marBottom w:val="0"/>
                                  <w:divBdr>
                                    <w:top w:val="none" w:sz="0" w:space="0" w:color="auto"/>
                                    <w:left w:val="none" w:sz="0" w:space="0" w:color="auto"/>
                                    <w:bottom w:val="none" w:sz="0" w:space="0" w:color="auto"/>
                                    <w:right w:val="none" w:sz="0" w:space="0" w:color="auto"/>
                                  </w:divBdr>
                                </w:div>
                                <w:div w:id="68767711">
                                  <w:marLeft w:val="0"/>
                                  <w:marRight w:val="0"/>
                                  <w:marTop w:val="0"/>
                                  <w:marBottom w:val="0"/>
                                  <w:divBdr>
                                    <w:top w:val="none" w:sz="0" w:space="0" w:color="auto"/>
                                    <w:left w:val="none" w:sz="0" w:space="0" w:color="auto"/>
                                    <w:bottom w:val="none" w:sz="0" w:space="0" w:color="auto"/>
                                    <w:right w:val="none" w:sz="0" w:space="0" w:color="auto"/>
                                  </w:divBdr>
                                </w:div>
                                <w:div w:id="998270468">
                                  <w:marLeft w:val="0"/>
                                  <w:marRight w:val="0"/>
                                  <w:marTop w:val="0"/>
                                  <w:marBottom w:val="0"/>
                                  <w:divBdr>
                                    <w:top w:val="none" w:sz="0" w:space="0" w:color="auto"/>
                                    <w:left w:val="none" w:sz="0" w:space="0" w:color="auto"/>
                                    <w:bottom w:val="none" w:sz="0" w:space="0" w:color="auto"/>
                                    <w:right w:val="none" w:sz="0" w:space="0" w:color="auto"/>
                                  </w:divBdr>
                                </w:div>
                                <w:div w:id="1065034247">
                                  <w:marLeft w:val="0"/>
                                  <w:marRight w:val="0"/>
                                  <w:marTop w:val="0"/>
                                  <w:marBottom w:val="0"/>
                                  <w:divBdr>
                                    <w:top w:val="none" w:sz="0" w:space="0" w:color="auto"/>
                                    <w:left w:val="none" w:sz="0" w:space="0" w:color="auto"/>
                                    <w:bottom w:val="none" w:sz="0" w:space="0" w:color="auto"/>
                                    <w:right w:val="none" w:sz="0" w:space="0" w:color="auto"/>
                                  </w:divBdr>
                                </w:div>
                                <w:div w:id="194391508">
                                  <w:marLeft w:val="0"/>
                                  <w:marRight w:val="0"/>
                                  <w:marTop w:val="0"/>
                                  <w:marBottom w:val="0"/>
                                  <w:divBdr>
                                    <w:top w:val="none" w:sz="0" w:space="0" w:color="auto"/>
                                    <w:left w:val="none" w:sz="0" w:space="0" w:color="auto"/>
                                    <w:bottom w:val="none" w:sz="0" w:space="0" w:color="auto"/>
                                    <w:right w:val="none" w:sz="0" w:space="0" w:color="auto"/>
                                  </w:divBdr>
                                </w:div>
                                <w:div w:id="1120994794">
                                  <w:marLeft w:val="0"/>
                                  <w:marRight w:val="0"/>
                                  <w:marTop w:val="0"/>
                                  <w:marBottom w:val="0"/>
                                  <w:divBdr>
                                    <w:top w:val="none" w:sz="0" w:space="0" w:color="auto"/>
                                    <w:left w:val="none" w:sz="0" w:space="0" w:color="auto"/>
                                    <w:bottom w:val="none" w:sz="0" w:space="0" w:color="auto"/>
                                    <w:right w:val="none" w:sz="0" w:space="0" w:color="auto"/>
                                  </w:divBdr>
                                </w:div>
                                <w:div w:id="1944655168">
                                  <w:marLeft w:val="0"/>
                                  <w:marRight w:val="0"/>
                                  <w:marTop w:val="0"/>
                                  <w:marBottom w:val="0"/>
                                  <w:divBdr>
                                    <w:top w:val="none" w:sz="0" w:space="0" w:color="auto"/>
                                    <w:left w:val="none" w:sz="0" w:space="0" w:color="auto"/>
                                    <w:bottom w:val="none" w:sz="0" w:space="0" w:color="auto"/>
                                    <w:right w:val="none" w:sz="0" w:space="0" w:color="auto"/>
                                  </w:divBdr>
                                </w:div>
                                <w:div w:id="1400446037">
                                  <w:marLeft w:val="0"/>
                                  <w:marRight w:val="0"/>
                                  <w:marTop w:val="0"/>
                                  <w:marBottom w:val="0"/>
                                  <w:divBdr>
                                    <w:top w:val="none" w:sz="0" w:space="0" w:color="auto"/>
                                    <w:left w:val="none" w:sz="0" w:space="0" w:color="auto"/>
                                    <w:bottom w:val="none" w:sz="0" w:space="0" w:color="auto"/>
                                    <w:right w:val="none" w:sz="0" w:space="0" w:color="auto"/>
                                  </w:divBdr>
                                </w:div>
                                <w:div w:id="152767887">
                                  <w:marLeft w:val="0"/>
                                  <w:marRight w:val="0"/>
                                  <w:marTop w:val="0"/>
                                  <w:marBottom w:val="0"/>
                                  <w:divBdr>
                                    <w:top w:val="none" w:sz="0" w:space="0" w:color="auto"/>
                                    <w:left w:val="none" w:sz="0" w:space="0" w:color="auto"/>
                                    <w:bottom w:val="none" w:sz="0" w:space="0" w:color="auto"/>
                                    <w:right w:val="none" w:sz="0" w:space="0" w:color="auto"/>
                                  </w:divBdr>
                                </w:div>
                                <w:div w:id="1044792475">
                                  <w:marLeft w:val="0"/>
                                  <w:marRight w:val="0"/>
                                  <w:marTop w:val="0"/>
                                  <w:marBottom w:val="0"/>
                                  <w:divBdr>
                                    <w:top w:val="none" w:sz="0" w:space="0" w:color="auto"/>
                                    <w:left w:val="none" w:sz="0" w:space="0" w:color="auto"/>
                                    <w:bottom w:val="none" w:sz="0" w:space="0" w:color="auto"/>
                                    <w:right w:val="none" w:sz="0" w:space="0" w:color="auto"/>
                                  </w:divBdr>
                                </w:div>
                                <w:div w:id="155154533">
                                  <w:marLeft w:val="0"/>
                                  <w:marRight w:val="0"/>
                                  <w:marTop w:val="0"/>
                                  <w:marBottom w:val="0"/>
                                  <w:divBdr>
                                    <w:top w:val="none" w:sz="0" w:space="0" w:color="auto"/>
                                    <w:left w:val="none" w:sz="0" w:space="0" w:color="auto"/>
                                    <w:bottom w:val="none" w:sz="0" w:space="0" w:color="auto"/>
                                    <w:right w:val="none" w:sz="0" w:space="0" w:color="auto"/>
                                  </w:divBdr>
                                </w:div>
                                <w:div w:id="1529561265">
                                  <w:marLeft w:val="0"/>
                                  <w:marRight w:val="0"/>
                                  <w:marTop w:val="0"/>
                                  <w:marBottom w:val="0"/>
                                  <w:divBdr>
                                    <w:top w:val="none" w:sz="0" w:space="0" w:color="auto"/>
                                    <w:left w:val="none" w:sz="0" w:space="0" w:color="auto"/>
                                    <w:bottom w:val="none" w:sz="0" w:space="0" w:color="auto"/>
                                    <w:right w:val="none" w:sz="0" w:space="0" w:color="auto"/>
                                  </w:divBdr>
                                </w:div>
                                <w:div w:id="1337339151">
                                  <w:marLeft w:val="0"/>
                                  <w:marRight w:val="0"/>
                                  <w:marTop w:val="0"/>
                                  <w:marBottom w:val="0"/>
                                  <w:divBdr>
                                    <w:top w:val="none" w:sz="0" w:space="0" w:color="auto"/>
                                    <w:left w:val="none" w:sz="0" w:space="0" w:color="auto"/>
                                    <w:bottom w:val="none" w:sz="0" w:space="0" w:color="auto"/>
                                    <w:right w:val="none" w:sz="0" w:space="0" w:color="auto"/>
                                  </w:divBdr>
                                </w:div>
                                <w:div w:id="1000936756">
                                  <w:marLeft w:val="0"/>
                                  <w:marRight w:val="0"/>
                                  <w:marTop w:val="0"/>
                                  <w:marBottom w:val="0"/>
                                  <w:divBdr>
                                    <w:top w:val="none" w:sz="0" w:space="0" w:color="auto"/>
                                    <w:left w:val="none" w:sz="0" w:space="0" w:color="auto"/>
                                    <w:bottom w:val="none" w:sz="0" w:space="0" w:color="auto"/>
                                    <w:right w:val="none" w:sz="0" w:space="0" w:color="auto"/>
                                  </w:divBdr>
                                </w:div>
                                <w:div w:id="1861704485">
                                  <w:marLeft w:val="0"/>
                                  <w:marRight w:val="0"/>
                                  <w:marTop w:val="0"/>
                                  <w:marBottom w:val="0"/>
                                  <w:divBdr>
                                    <w:top w:val="none" w:sz="0" w:space="0" w:color="auto"/>
                                    <w:left w:val="none" w:sz="0" w:space="0" w:color="auto"/>
                                    <w:bottom w:val="none" w:sz="0" w:space="0" w:color="auto"/>
                                    <w:right w:val="none" w:sz="0" w:space="0" w:color="auto"/>
                                  </w:divBdr>
                                </w:div>
                                <w:div w:id="1046367899">
                                  <w:marLeft w:val="0"/>
                                  <w:marRight w:val="0"/>
                                  <w:marTop w:val="0"/>
                                  <w:marBottom w:val="0"/>
                                  <w:divBdr>
                                    <w:top w:val="none" w:sz="0" w:space="0" w:color="auto"/>
                                    <w:left w:val="none" w:sz="0" w:space="0" w:color="auto"/>
                                    <w:bottom w:val="none" w:sz="0" w:space="0" w:color="auto"/>
                                    <w:right w:val="none" w:sz="0" w:space="0" w:color="auto"/>
                                  </w:divBdr>
                                </w:div>
                                <w:div w:id="951666683">
                                  <w:marLeft w:val="0"/>
                                  <w:marRight w:val="0"/>
                                  <w:marTop w:val="0"/>
                                  <w:marBottom w:val="0"/>
                                  <w:divBdr>
                                    <w:top w:val="none" w:sz="0" w:space="0" w:color="auto"/>
                                    <w:left w:val="none" w:sz="0" w:space="0" w:color="auto"/>
                                    <w:bottom w:val="none" w:sz="0" w:space="0" w:color="auto"/>
                                    <w:right w:val="none" w:sz="0" w:space="0" w:color="auto"/>
                                  </w:divBdr>
                                </w:div>
                                <w:div w:id="2031563900">
                                  <w:marLeft w:val="0"/>
                                  <w:marRight w:val="0"/>
                                  <w:marTop w:val="0"/>
                                  <w:marBottom w:val="0"/>
                                  <w:divBdr>
                                    <w:top w:val="none" w:sz="0" w:space="0" w:color="auto"/>
                                    <w:left w:val="none" w:sz="0" w:space="0" w:color="auto"/>
                                    <w:bottom w:val="none" w:sz="0" w:space="0" w:color="auto"/>
                                    <w:right w:val="none" w:sz="0" w:space="0" w:color="auto"/>
                                  </w:divBdr>
                                </w:div>
                                <w:div w:id="28070886">
                                  <w:marLeft w:val="0"/>
                                  <w:marRight w:val="0"/>
                                  <w:marTop w:val="0"/>
                                  <w:marBottom w:val="0"/>
                                  <w:divBdr>
                                    <w:top w:val="none" w:sz="0" w:space="0" w:color="auto"/>
                                    <w:left w:val="none" w:sz="0" w:space="0" w:color="auto"/>
                                    <w:bottom w:val="none" w:sz="0" w:space="0" w:color="auto"/>
                                    <w:right w:val="none" w:sz="0" w:space="0" w:color="auto"/>
                                  </w:divBdr>
                                </w:div>
                                <w:div w:id="755130587">
                                  <w:marLeft w:val="0"/>
                                  <w:marRight w:val="0"/>
                                  <w:marTop w:val="0"/>
                                  <w:marBottom w:val="0"/>
                                  <w:divBdr>
                                    <w:top w:val="none" w:sz="0" w:space="0" w:color="auto"/>
                                    <w:left w:val="none" w:sz="0" w:space="0" w:color="auto"/>
                                    <w:bottom w:val="none" w:sz="0" w:space="0" w:color="auto"/>
                                    <w:right w:val="none" w:sz="0" w:space="0" w:color="auto"/>
                                  </w:divBdr>
                                </w:div>
                                <w:div w:id="1185099804">
                                  <w:marLeft w:val="0"/>
                                  <w:marRight w:val="0"/>
                                  <w:marTop w:val="0"/>
                                  <w:marBottom w:val="0"/>
                                  <w:divBdr>
                                    <w:top w:val="none" w:sz="0" w:space="0" w:color="auto"/>
                                    <w:left w:val="none" w:sz="0" w:space="0" w:color="auto"/>
                                    <w:bottom w:val="none" w:sz="0" w:space="0" w:color="auto"/>
                                    <w:right w:val="none" w:sz="0" w:space="0" w:color="auto"/>
                                  </w:divBdr>
                                </w:div>
                                <w:div w:id="1144393063">
                                  <w:marLeft w:val="0"/>
                                  <w:marRight w:val="0"/>
                                  <w:marTop w:val="0"/>
                                  <w:marBottom w:val="0"/>
                                  <w:divBdr>
                                    <w:top w:val="none" w:sz="0" w:space="0" w:color="auto"/>
                                    <w:left w:val="none" w:sz="0" w:space="0" w:color="auto"/>
                                    <w:bottom w:val="none" w:sz="0" w:space="0" w:color="auto"/>
                                    <w:right w:val="none" w:sz="0" w:space="0" w:color="auto"/>
                                  </w:divBdr>
                                </w:div>
                                <w:div w:id="1093011082">
                                  <w:marLeft w:val="0"/>
                                  <w:marRight w:val="0"/>
                                  <w:marTop w:val="0"/>
                                  <w:marBottom w:val="0"/>
                                  <w:divBdr>
                                    <w:top w:val="none" w:sz="0" w:space="0" w:color="auto"/>
                                    <w:left w:val="none" w:sz="0" w:space="0" w:color="auto"/>
                                    <w:bottom w:val="none" w:sz="0" w:space="0" w:color="auto"/>
                                    <w:right w:val="none" w:sz="0" w:space="0" w:color="auto"/>
                                  </w:divBdr>
                                </w:div>
                                <w:div w:id="1477406823">
                                  <w:marLeft w:val="0"/>
                                  <w:marRight w:val="0"/>
                                  <w:marTop w:val="0"/>
                                  <w:marBottom w:val="0"/>
                                  <w:divBdr>
                                    <w:top w:val="none" w:sz="0" w:space="0" w:color="auto"/>
                                    <w:left w:val="none" w:sz="0" w:space="0" w:color="auto"/>
                                    <w:bottom w:val="none" w:sz="0" w:space="0" w:color="auto"/>
                                    <w:right w:val="none" w:sz="0" w:space="0" w:color="auto"/>
                                  </w:divBdr>
                                </w:div>
                                <w:div w:id="122109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282770">
      <w:bodyDiv w:val="1"/>
      <w:marLeft w:val="0"/>
      <w:marRight w:val="0"/>
      <w:marTop w:val="0"/>
      <w:marBottom w:val="0"/>
      <w:divBdr>
        <w:top w:val="none" w:sz="0" w:space="0" w:color="auto"/>
        <w:left w:val="none" w:sz="0" w:space="0" w:color="auto"/>
        <w:bottom w:val="none" w:sz="0" w:space="0" w:color="auto"/>
        <w:right w:val="none" w:sz="0" w:space="0" w:color="auto"/>
      </w:divBdr>
      <w:divsChild>
        <w:div w:id="1783768324">
          <w:marLeft w:val="0"/>
          <w:marRight w:val="0"/>
          <w:marTop w:val="0"/>
          <w:marBottom w:val="0"/>
          <w:divBdr>
            <w:top w:val="none" w:sz="0" w:space="0" w:color="auto"/>
            <w:left w:val="none" w:sz="0" w:space="0" w:color="auto"/>
            <w:bottom w:val="none" w:sz="0" w:space="0" w:color="auto"/>
            <w:right w:val="none" w:sz="0" w:space="0" w:color="auto"/>
          </w:divBdr>
          <w:divsChild>
            <w:div w:id="1659722214">
              <w:marLeft w:val="0"/>
              <w:marRight w:val="0"/>
              <w:marTop w:val="0"/>
              <w:marBottom w:val="0"/>
              <w:divBdr>
                <w:top w:val="none" w:sz="0" w:space="0" w:color="auto"/>
                <w:left w:val="none" w:sz="0" w:space="0" w:color="auto"/>
                <w:bottom w:val="none" w:sz="0" w:space="0" w:color="auto"/>
                <w:right w:val="none" w:sz="0" w:space="0" w:color="auto"/>
              </w:divBdr>
              <w:divsChild>
                <w:div w:id="1216434931">
                  <w:marLeft w:val="0"/>
                  <w:marRight w:val="0"/>
                  <w:marTop w:val="0"/>
                  <w:marBottom w:val="0"/>
                  <w:divBdr>
                    <w:top w:val="none" w:sz="0" w:space="0" w:color="auto"/>
                    <w:left w:val="none" w:sz="0" w:space="0" w:color="auto"/>
                    <w:bottom w:val="none" w:sz="0" w:space="0" w:color="auto"/>
                    <w:right w:val="none" w:sz="0" w:space="0" w:color="auto"/>
                  </w:divBdr>
                  <w:divsChild>
                    <w:div w:id="239600178">
                      <w:marLeft w:val="0"/>
                      <w:marRight w:val="0"/>
                      <w:marTop w:val="0"/>
                      <w:marBottom w:val="0"/>
                      <w:divBdr>
                        <w:top w:val="none" w:sz="0" w:space="0" w:color="auto"/>
                        <w:left w:val="none" w:sz="0" w:space="0" w:color="auto"/>
                        <w:bottom w:val="none" w:sz="0" w:space="0" w:color="auto"/>
                        <w:right w:val="none" w:sz="0" w:space="0" w:color="auto"/>
                      </w:divBdr>
                      <w:divsChild>
                        <w:div w:id="963196076">
                          <w:marLeft w:val="0"/>
                          <w:marRight w:val="0"/>
                          <w:marTop w:val="13"/>
                          <w:marBottom w:val="0"/>
                          <w:divBdr>
                            <w:top w:val="none" w:sz="0" w:space="0" w:color="auto"/>
                            <w:left w:val="none" w:sz="0" w:space="0" w:color="auto"/>
                            <w:bottom w:val="none" w:sz="0" w:space="0" w:color="auto"/>
                            <w:right w:val="none" w:sz="0" w:space="0" w:color="auto"/>
                          </w:divBdr>
                          <w:divsChild>
                            <w:div w:id="1384333521">
                              <w:marLeft w:val="0"/>
                              <w:marRight w:val="0"/>
                              <w:marTop w:val="0"/>
                              <w:marBottom w:val="0"/>
                              <w:divBdr>
                                <w:top w:val="none" w:sz="0" w:space="0" w:color="auto"/>
                                <w:left w:val="none" w:sz="0" w:space="0" w:color="auto"/>
                                <w:bottom w:val="none" w:sz="0" w:space="0" w:color="auto"/>
                                <w:right w:val="none" w:sz="0" w:space="0" w:color="auto"/>
                              </w:divBdr>
                              <w:divsChild>
                                <w:div w:id="1297565348">
                                  <w:marLeft w:val="0"/>
                                  <w:marRight w:val="0"/>
                                  <w:marTop w:val="0"/>
                                  <w:marBottom w:val="0"/>
                                  <w:divBdr>
                                    <w:top w:val="none" w:sz="0" w:space="0" w:color="auto"/>
                                    <w:left w:val="none" w:sz="0" w:space="0" w:color="auto"/>
                                    <w:bottom w:val="none" w:sz="0" w:space="0" w:color="auto"/>
                                    <w:right w:val="none" w:sz="0" w:space="0" w:color="auto"/>
                                  </w:divBdr>
                                </w:div>
                                <w:div w:id="730006511">
                                  <w:marLeft w:val="0"/>
                                  <w:marRight w:val="0"/>
                                  <w:marTop w:val="0"/>
                                  <w:marBottom w:val="0"/>
                                  <w:divBdr>
                                    <w:top w:val="none" w:sz="0" w:space="0" w:color="auto"/>
                                    <w:left w:val="none" w:sz="0" w:space="0" w:color="auto"/>
                                    <w:bottom w:val="none" w:sz="0" w:space="0" w:color="auto"/>
                                    <w:right w:val="none" w:sz="0" w:space="0" w:color="auto"/>
                                  </w:divBdr>
                                </w:div>
                                <w:div w:id="1959412222">
                                  <w:marLeft w:val="0"/>
                                  <w:marRight w:val="0"/>
                                  <w:marTop w:val="0"/>
                                  <w:marBottom w:val="0"/>
                                  <w:divBdr>
                                    <w:top w:val="none" w:sz="0" w:space="0" w:color="auto"/>
                                    <w:left w:val="none" w:sz="0" w:space="0" w:color="auto"/>
                                    <w:bottom w:val="none" w:sz="0" w:space="0" w:color="auto"/>
                                    <w:right w:val="none" w:sz="0" w:space="0" w:color="auto"/>
                                  </w:divBdr>
                                </w:div>
                                <w:div w:id="1475558190">
                                  <w:marLeft w:val="0"/>
                                  <w:marRight w:val="0"/>
                                  <w:marTop w:val="0"/>
                                  <w:marBottom w:val="0"/>
                                  <w:divBdr>
                                    <w:top w:val="none" w:sz="0" w:space="0" w:color="auto"/>
                                    <w:left w:val="none" w:sz="0" w:space="0" w:color="auto"/>
                                    <w:bottom w:val="none" w:sz="0" w:space="0" w:color="auto"/>
                                    <w:right w:val="none" w:sz="0" w:space="0" w:color="auto"/>
                                  </w:divBdr>
                                </w:div>
                                <w:div w:id="1648127660">
                                  <w:marLeft w:val="0"/>
                                  <w:marRight w:val="0"/>
                                  <w:marTop w:val="0"/>
                                  <w:marBottom w:val="0"/>
                                  <w:divBdr>
                                    <w:top w:val="none" w:sz="0" w:space="0" w:color="auto"/>
                                    <w:left w:val="none" w:sz="0" w:space="0" w:color="auto"/>
                                    <w:bottom w:val="none" w:sz="0" w:space="0" w:color="auto"/>
                                    <w:right w:val="none" w:sz="0" w:space="0" w:color="auto"/>
                                  </w:divBdr>
                                </w:div>
                                <w:div w:id="1589731028">
                                  <w:marLeft w:val="0"/>
                                  <w:marRight w:val="0"/>
                                  <w:marTop w:val="0"/>
                                  <w:marBottom w:val="0"/>
                                  <w:divBdr>
                                    <w:top w:val="none" w:sz="0" w:space="0" w:color="auto"/>
                                    <w:left w:val="none" w:sz="0" w:space="0" w:color="auto"/>
                                    <w:bottom w:val="none" w:sz="0" w:space="0" w:color="auto"/>
                                    <w:right w:val="none" w:sz="0" w:space="0" w:color="auto"/>
                                  </w:divBdr>
                                </w:div>
                                <w:div w:id="416677934">
                                  <w:marLeft w:val="0"/>
                                  <w:marRight w:val="0"/>
                                  <w:marTop w:val="0"/>
                                  <w:marBottom w:val="0"/>
                                  <w:divBdr>
                                    <w:top w:val="none" w:sz="0" w:space="0" w:color="auto"/>
                                    <w:left w:val="none" w:sz="0" w:space="0" w:color="auto"/>
                                    <w:bottom w:val="none" w:sz="0" w:space="0" w:color="auto"/>
                                    <w:right w:val="none" w:sz="0" w:space="0" w:color="auto"/>
                                  </w:divBdr>
                                </w:div>
                                <w:div w:id="2045717144">
                                  <w:marLeft w:val="0"/>
                                  <w:marRight w:val="0"/>
                                  <w:marTop w:val="0"/>
                                  <w:marBottom w:val="0"/>
                                  <w:divBdr>
                                    <w:top w:val="none" w:sz="0" w:space="0" w:color="auto"/>
                                    <w:left w:val="none" w:sz="0" w:space="0" w:color="auto"/>
                                    <w:bottom w:val="none" w:sz="0" w:space="0" w:color="auto"/>
                                    <w:right w:val="none" w:sz="0" w:space="0" w:color="auto"/>
                                  </w:divBdr>
                                </w:div>
                                <w:div w:id="676814004">
                                  <w:marLeft w:val="0"/>
                                  <w:marRight w:val="0"/>
                                  <w:marTop w:val="0"/>
                                  <w:marBottom w:val="0"/>
                                  <w:divBdr>
                                    <w:top w:val="none" w:sz="0" w:space="0" w:color="auto"/>
                                    <w:left w:val="none" w:sz="0" w:space="0" w:color="auto"/>
                                    <w:bottom w:val="none" w:sz="0" w:space="0" w:color="auto"/>
                                    <w:right w:val="none" w:sz="0" w:space="0" w:color="auto"/>
                                  </w:divBdr>
                                </w:div>
                                <w:div w:id="145168421">
                                  <w:marLeft w:val="0"/>
                                  <w:marRight w:val="0"/>
                                  <w:marTop w:val="0"/>
                                  <w:marBottom w:val="0"/>
                                  <w:divBdr>
                                    <w:top w:val="none" w:sz="0" w:space="0" w:color="auto"/>
                                    <w:left w:val="none" w:sz="0" w:space="0" w:color="auto"/>
                                    <w:bottom w:val="none" w:sz="0" w:space="0" w:color="auto"/>
                                    <w:right w:val="none" w:sz="0" w:space="0" w:color="auto"/>
                                  </w:divBdr>
                                </w:div>
                                <w:div w:id="1534881768">
                                  <w:marLeft w:val="0"/>
                                  <w:marRight w:val="0"/>
                                  <w:marTop w:val="0"/>
                                  <w:marBottom w:val="0"/>
                                  <w:divBdr>
                                    <w:top w:val="none" w:sz="0" w:space="0" w:color="auto"/>
                                    <w:left w:val="none" w:sz="0" w:space="0" w:color="auto"/>
                                    <w:bottom w:val="none" w:sz="0" w:space="0" w:color="auto"/>
                                    <w:right w:val="none" w:sz="0" w:space="0" w:color="auto"/>
                                  </w:divBdr>
                                </w:div>
                                <w:div w:id="962350502">
                                  <w:marLeft w:val="0"/>
                                  <w:marRight w:val="0"/>
                                  <w:marTop w:val="0"/>
                                  <w:marBottom w:val="0"/>
                                  <w:divBdr>
                                    <w:top w:val="none" w:sz="0" w:space="0" w:color="auto"/>
                                    <w:left w:val="none" w:sz="0" w:space="0" w:color="auto"/>
                                    <w:bottom w:val="none" w:sz="0" w:space="0" w:color="auto"/>
                                    <w:right w:val="none" w:sz="0" w:space="0" w:color="auto"/>
                                  </w:divBdr>
                                </w:div>
                                <w:div w:id="1759130887">
                                  <w:marLeft w:val="0"/>
                                  <w:marRight w:val="0"/>
                                  <w:marTop w:val="0"/>
                                  <w:marBottom w:val="0"/>
                                  <w:divBdr>
                                    <w:top w:val="none" w:sz="0" w:space="0" w:color="auto"/>
                                    <w:left w:val="none" w:sz="0" w:space="0" w:color="auto"/>
                                    <w:bottom w:val="none" w:sz="0" w:space="0" w:color="auto"/>
                                    <w:right w:val="none" w:sz="0" w:space="0" w:color="auto"/>
                                  </w:divBdr>
                                </w:div>
                                <w:div w:id="1464694784">
                                  <w:marLeft w:val="0"/>
                                  <w:marRight w:val="0"/>
                                  <w:marTop w:val="0"/>
                                  <w:marBottom w:val="0"/>
                                  <w:divBdr>
                                    <w:top w:val="none" w:sz="0" w:space="0" w:color="auto"/>
                                    <w:left w:val="none" w:sz="0" w:space="0" w:color="auto"/>
                                    <w:bottom w:val="none" w:sz="0" w:space="0" w:color="auto"/>
                                    <w:right w:val="none" w:sz="0" w:space="0" w:color="auto"/>
                                  </w:divBdr>
                                </w:div>
                                <w:div w:id="1146507734">
                                  <w:marLeft w:val="0"/>
                                  <w:marRight w:val="0"/>
                                  <w:marTop w:val="0"/>
                                  <w:marBottom w:val="0"/>
                                  <w:divBdr>
                                    <w:top w:val="none" w:sz="0" w:space="0" w:color="auto"/>
                                    <w:left w:val="none" w:sz="0" w:space="0" w:color="auto"/>
                                    <w:bottom w:val="none" w:sz="0" w:space="0" w:color="auto"/>
                                    <w:right w:val="none" w:sz="0" w:space="0" w:color="auto"/>
                                  </w:divBdr>
                                </w:div>
                                <w:div w:id="297611343">
                                  <w:marLeft w:val="0"/>
                                  <w:marRight w:val="0"/>
                                  <w:marTop w:val="0"/>
                                  <w:marBottom w:val="0"/>
                                  <w:divBdr>
                                    <w:top w:val="none" w:sz="0" w:space="0" w:color="auto"/>
                                    <w:left w:val="none" w:sz="0" w:space="0" w:color="auto"/>
                                    <w:bottom w:val="none" w:sz="0" w:space="0" w:color="auto"/>
                                    <w:right w:val="none" w:sz="0" w:space="0" w:color="auto"/>
                                  </w:divBdr>
                                </w:div>
                                <w:div w:id="1812743383">
                                  <w:marLeft w:val="0"/>
                                  <w:marRight w:val="0"/>
                                  <w:marTop w:val="0"/>
                                  <w:marBottom w:val="0"/>
                                  <w:divBdr>
                                    <w:top w:val="none" w:sz="0" w:space="0" w:color="auto"/>
                                    <w:left w:val="none" w:sz="0" w:space="0" w:color="auto"/>
                                    <w:bottom w:val="none" w:sz="0" w:space="0" w:color="auto"/>
                                    <w:right w:val="none" w:sz="0" w:space="0" w:color="auto"/>
                                  </w:divBdr>
                                </w:div>
                                <w:div w:id="2113162410">
                                  <w:marLeft w:val="0"/>
                                  <w:marRight w:val="0"/>
                                  <w:marTop w:val="0"/>
                                  <w:marBottom w:val="0"/>
                                  <w:divBdr>
                                    <w:top w:val="none" w:sz="0" w:space="0" w:color="auto"/>
                                    <w:left w:val="none" w:sz="0" w:space="0" w:color="auto"/>
                                    <w:bottom w:val="none" w:sz="0" w:space="0" w:color="auto"/>
                                    <w:right w:val="none" w:sz="0" w:space="0" w:color="auto"/>
                                  </w:divBdr>
                                </w:div>
                                <w:div w:id="1166021857">
                                  <w:marLeft w:val="0"/>
                                  <w:marRight w:val="0"/>
                                  <w:marTop w:val="0"/>
                                  <w:marBottom w:val="0"/>
                                  <w:divBdr>
                                    <w:top w:val="none" w:sz="0" w:space="0" w:color="auto"/>
                                    <w:left w:val="none" w:sz="0" w:space="0" w:color="auto"/>
                                    <w:bottom w:val="none" w:sz="0" w:space="0" w:color="auto"/>
                                    <w:right w:val="none" w:sz="0" w:space="0" w:color="auto"/>
                                  </w:divBdr>
                                </w:div>
                                <w:div w:id="312487195">
                                  <w:marLeft w:val="0"/>
                                  <w:marRight w:val="0"/>
                                  <w:marTop w:val="0"/>
                                  <w:marBottom w:val="0"/>
                                  <w:divBdr>
                                    <w:top w:val="none" w:sz="0" w:space="0" w:color="auto"/>
                                    <w:left w:val="none" w:sz="0" w:space="0" w:color="auto"/>
                                    <w:bottom w:val="none" w:sz="0" w:space="0" w:color="auto"/>
                                    <w:right w:val="none" w:sz="0" w:space="0" w:color="auto"/>
                                  </w:divBdr>
                                </w:div>
                                <w:div w:id="92360128">
                                  <w:marLeft w:val="0"/>
                                  <w:marRight w:val="0"/>
                                  <w:marTop w:val="0"/>
                                  <w:marBottom w:val="0"/>
                                  <w:divBdr>
                                    <w:top w:val="none" w:sz="0" w:space="0" w:color="auto"/>
                                    <w:left w:val="none" w:sz="0" w:space="0" w:color="auto"/>
                                    <w:bottom w:val="none" w:sz="0" w:space="0" w:color="auto"/>
                                    <w:right w:val="none" w:sz="0" w:space="0" w:color="auto"/>
                                  </w:divBdr>
                                </w:div>
                                <w:div w:id="1488597634">
                                  <w:marLeft w:val="0"/>
                                  <w:marRight w:val="0"/>
                                  <w:marTop w:val="0"/>
                                  <w:marBottom w:val="0"/>
                                  <w:divBdr>
                                    <w:top w:val="none" w:sz="0" w:space="0" w:color="auto"/>
                                    <w:left w:val="none" w:sz="0" w:space="0" w:color="auto"/>
                                    <w:bottom w:val="none" w:sz="0" w:space="0" w:color="auto"/>
                                    <w:right w:val="none" w:sz="0" w:space="0" w:color="auto"/>
                                  </w:divBdr>
                                </w:div>
                                <w:div w:id="1166672971">
                                  <w:marLeft w:val="0"/>
                                  <w:marRight w:val="0"/>
                                  <w:marTop w:val="0"/>
                                  <w:marBottom w:val="0"/>
                                  <w:divBdr>
                                    <w:top w:val="none" w:sz="0" w:space="0" w:color="auto"/>
                                    <w:left w:val="none" w:sz="0" w:space="0" w:color="auto"/>
                                    <w:bottom w:val="none" w:sz="0" w:space="0" w:color="auto"/>
                                    <w:right w:val="none" w:sz="0" w:space="0" w:color="auto"/>
                                  </w:divBdr>
                                </w:div>
                                <w:div w:id="831290935">
                                  <w:marLeft w:val="0"/>
                                  <w:marRight w:val="0"/>
                                  <w:marTop w:val="0"/>
                                  <w:marBottom w:val="0"/>
                                  <w:divBdr>
                                    <w:top w:val="none" w:sz="0" w:space="0" w:color="auto"/>
                                    <w:left w:val="none" w:sz="0" w:space="0" w:color="auto"/>
                                    <w:bottom w:val="none" w:sz="0" w:space="0" w:color="auto"/>
                                    <w:right w:val="none" w:sz="0" w:space="0" w:color="auto"/>
                                  </w:divBdr>
                                </w:div>
                                <w:div w:id="681736006">
                                  <w:marLeft w:val="0"/>
                                  <w:marRight w:val="0"/>
                                  <w:marTop w:val="0"/>
                                  <w:marBottom w:val="0"/>
                                  <w:divBdr>
                                    <w:top w:val="none" w:sz="0" w:space="0" w:color="auto"/>
                                    <w:left w:val="none" w:sz="0" w:space="0" w:color="auto"/>
                                    <w:bottom w:val="none" w:sz="0" w:space="0" w:color="auto"/>
                                    <w:right w:val="none" w:sz="0" w:space="0" w:color="auto"/>
                                  </w:divBdr>
                                </w:div>
                                <w:div w:id="1731997609">
                                  <w:marLeft w:val="0"/>
                                  <w:marRight w:val="0"/>
                                  <w:marTop w:val="0"/>
                                  <w:marBottom w:val="0"/>
                                  <w:divBdr>
                                    <w:top w:val="none" w:sz="0" w:space="0" w:color="auto"/>
                                    <w:left w:val="none" w:sz="0" w:space="0" w:color="auto"/>
                                    <w:bottom w:val="none" w:sz="0" w:space="0" w:color="auto"/>
                                    <w:right w:val="none" w:sz="0" w:space="0" w:color="auto"/>
                                  </w:divBdr>
                                </w:div>
                                <w:div w:id="1791388244">
                                  <w:marLeft w:val="0"/>
                                  <w:marRight w:val="0"/>
                                  <w:marTop w:val="0"/>
                                  <w:marBottom w:val="0"/>
                                  <w:divBdr>
                                    <w:top w:val="none" w:sz="0" w:space="0" w:color="auto"/>
                                    <w:left w:val="none" w:sz="0" w:space="0" w:color="auto"/>
                                    <w:bottom w:val="none" w:sz="0" w:space="0" w:color="auto"/>
                                    <w:right w:val="none" w:sz="0" w:space="0" w:color="auto"/>
                                  </w:divBdr>
                                </w:div>
                                <w:div w:id="1131747903">
                                  <w:marLeft w:val="0"/>
                                  <w:marRight w:val="0"/>
                                  <w:marTop w:val="0"/>
                                  <w:marBottom w:val="0"/>
                                  <w:divBdr>
                                    <w:top w:val="none" w:sz="0" w:space="0" w:color="auto"/>
                                    <w:left w:val="none" w:sz="0" w:space="0" w:color="auto"/>
                                    <w:bottom w:val="none" w:sz="0" w:space="0" w:color="auto"/>
                                    <w:right w:val="none" w:sz="0" w:space="0" w:color="auto"/>
                                  </w:divBdr>
                                </w:div>
                                <w:div w:id="22095964">
                                  <w:marLeft w:val="0"/>
                                  <w:marRight w:val="0"/>
                                  <w:marTop w:val="0"/>
                                  <w:marBottom w:val="0"/>
                                  <w:divBdr>
                                    <w:top w:val="none" w:sz="0" w:space="0" w:color="auto"/>
                                    <w:left w:val="none" w:sz="0" w:space="0" w:color="auto"/>
                                    <w:bottom w:val="none" w:sz="0" w:space="0" w:color="auto"/>
                                    <w:right w:val="none" w:sz="0" w:space="0" w:color="auto"/>
                                  </w:divBdr>
                                </w:div>
                                <w:div w:id="1850220843">
                                  <w:marLeft w:val="0"/>
                                  <w:marRight w:val="0"/>
                                  <w:marTop w:val="0"/>
                                  <w:marBottom w:val="0"/>
                                  <w:divBdr>
                                    <w:top w:val="none" w:sz="0" w:space="0" w:color="auto"/>
                                    <w:left w:val="none" w:sz="0" w:space="0" w:color="auto"/>
                                    <w:bottom w:val="none" w:sz="0" w:space="0" w:color="auto"/>
                                    <w:right w:val="none" w:sz="0" w:space="0" w:color="auto"/>
                                  </w:divBdr>
                                </w:div>
                                <w:div w:id="242299816">
                                  <w:marLeft w:val="0"/>
                                  <w:marRight w:val="0"/>
                                  <w:marTop w:val="0"/>
                                  <w:marBottom w:val="0"/>
                                  <w:divBdr>
                                    <w:top w:val="none" w:sz="0" w:space="0" w:color="auto"/>
                                    <w:left w:val="none" w:sz="0" w:space="0" w:color="auto"/>
                                    <w:bottom w:val="none" w:sz="0" w:space="0" w:color="auto"/>
                                    <w:right w:val="none" w:sz="0" w:space="0" w:color="auto"/>
                                  </w:divBdr>
                                </w:div>
                                <w:div w:id="1515149685">
                                  <w:marLeft w:val="0"/>
                                  <w:marRight w:val="0"/>
                                  <w:marTop w:val="0"/>
                                  <w:marBottom w:val="0"/>
                                  <w:divBdr>
                                    <w:top w:val="none" w:sz="0" w:space="0" w:color="auto"/>
                                    <w:left w:val="none" w:sz="0" w:space="0" w:color="auto"/>
                                    <w:bottom w:val="none" w:sz="0" w:space="0" w:color="auto"/>
                                    <w:right w:val="none" w:sz="0" w:space="0" w:color="auto"/>
                                  </w:divBdr>
                                </w:div>
                                <w:div w:id="155654149">
                                  <w:marLeft w:val="0"/>
                                  <w:marRight w:val="0"/>
                                  <w:marTop w:val="0"/>
                                  <w:marBottom w:val="0"/>
                                  <w:divBdr>
                                    <w:top w:val="none" w:sz="0" w:space="0" w:color="auto"/>
                                    <w:left w:val="none" w:sz="0" w:space="0" w:color="auto"/>
                                    <w:bottom w:val="none" w:sz="0" w:space="0" w:color="auto"/>
                                    <w:right w:val="none" w:sz="0" w:space="0" w:color="auto"/>
                                  </w:divBdr>
                                </w:div>
                                <w:div w:id="1961493166">
                                  <w:marLeft w:val="0"/>
                                  <w:marRight w:val="0"/>
                                  <w:marTop w:val="0"/>
                                  <w:marBottom w:val="0"/>
                                  <w:divBdr>
                                    <w:top w:val="none" w:sz="0" w:space="0" w:color="auto"/>
                                    <w:left w:val="none" w:sz="0" w:space="0" w:color="auto"/>
                                    <w:bottom w:val="none" w:sz="0" w:space="0" w:color="auto"/>
                                    <w:right w:val="none" w:sz="0" w:space="0" w:color="auto"/>
                                  </w:divBdr>
                                </w:div>
                                <w:div w:id="1438674384">
                                  <w:marLeft w:val="0"/>
                                  <w:marRight w:val="0"/>
                                  <w:marTop w:val="0"/>
                                  <w:marBottom w:val="0"/>
                                  <w:divBdr>
                                    <w:top w:val="none" w:sz="0" w:space="0" w:color="auto"/>
                                    <w:left w:val="none" w:sz="0" w:space="0" w:color="auto"/>
                                    <w:bottom w:val="none" w:sz="0" w:space="0" w:color="auto"/>
                                    <w:right w:val="none" w:sz="0" w:space="0" w:color="auto"/>
                                  </w:divBdr>
                                </w:div>
                                <w:div w:id="1684240330">
                                  <w:marLeft w:val="0"/>
                                  <w:marRight w:val="0"/>
                                  <w:marTop w:val="0"/>
                                  <w:marBottom w:val="0"/>
                                  <w:divBdr>
                                    <w:top w:val="none" w:sz="0" w:space="0" w:color="auto"/>
                                    <w:left w:val="none" w:sz="0" w:space="0" w:color="auto"/>
                                    <w:bottom w:val="none" w:sz="0" w:space="0" w:color="auto"/>
                                    <w:right w:val="none" w:sz="0" w:space="0" w:color="auto"/>
                                  </w:divBdr>
                                </w:div>
                                <w:div w:id="805971324">
                                  <w:marLeft w:val="0"/>
                                  <w:marRight w:val="0"/>
                                  <w:marTop w:val="0"/>
                                  <w:marBottom w:val="0"/>
                                  <w:divBdr>
                                    <w:top w:val="none" w:sz="0" w:space="0" w:color="auto"/>
                                    <w:left w:val="none" w:sz="0" w:space="0" w:color="auto"/>
                                    <w:bottom w:val="none" w:sz="0" w:space="0" w:color="auto"/>
                                    <w:right w:val="none" w:sz="0" w:space="0" w:color="auto"/>
                                  </w:divBdr>
                                </w:div>
                                <w:div w:id="495653920">
                                  <w:marLeft w:val="0"/>
                                  <w:marRight w:val="0"/>
                                  <w:marTop w:val="0"/>
                                  <w:marBottom w:val="0"/>
                                  <w:divBdr>
                                    <w:top w:val="none" w:sz="0" w:space="0" w:color="auto"/>
                                    <w:left w:val="none" w:sz="0" w:space="0" w:color="auto"/>
                                    <w:bottom w:val="none" w:sz="0" w:space="0" w:color="auto"/>
                                    <w:right w:val="none" w:sz="0" w:space="0" w:color="auto"/>
                                  </w:divBdr>
                                </w:div>
                                <w:div w:id="492600873">
                                  <w:marLeft w:val="0"/>
                                  <w:marRight w:val="0"/>
                                  <w:marTop w:val="0"/>
                                  <w:marBottom w:val="0"/>
                                  <w:divBdr>
                                    <w:top w:val="none" w:sz="0" w:space="0" w:color="auto"/>
                                    <w:left w:val="none" w:sz="0" w:space="0" w:color="auto"/>
                                    <w:bottom w:val="none" w:sz="0" w:space="0" w:color="auto"/>
                                    <w:right w:val="none" w:sz="0" w:space="0" w:color="auto"/>
                                  </w:divBdr>
                                </w:div>
                                <w:div w:id="199588435">
                                  <w:marLeft w:val="0"/>
                                  <w:marRight w:val="0"/>
                                  <w:marTop w:val="0"/>
                                  <w:marBottom w:val="0"/>
                                  <w:divBdr>
                                    <w:top w:val="none" w:sz="0" w:space="0" w:color="auto"/>
                                    <w:left w:val="none" w:sz="0" w:space="0" w:color="auto"/>
                                    <w:bottom w:val="none" w:sz="0" w:space="0" w:color="auto"/>
                                    <w:right w:val="none" w:sz="0" w:space="0" w:color="auto"/>
                                  </w:divBdr>
                                </w:div>
                                <w:div w:id="1801142258">
                                  <w:marLeft w:val="0"/>
                                  <w:marRight w:val="0"/>
                                  <w:marTop w:val="0"/>
                                  <w:marBottom w:val="0"/>
                                  <w:divBdr>
                                    <w:top w:val="none" w:sz="0" w:space="0" w:color="auto"/>
                                    <w:left w:val="none" w:sz="0" w:space="0" w:color="auto"/>
                                    <w:bottom w:val="none" w:sz="0" w:space="0" w:color="auto"/>
                                    <w:right w:val="none" w:sz="0" w:space="0" w:color="auto"/>
                                  </w:divBdr>
                                </w:div>
                                <w:div w:id="1357731337">
                                  <w:marLeft w:val="0"/>
                                  <w:marRight w:val="0"/>
                                  <w:marTop w:val="0"/>
                                  <w:marBottom w:val="0"/>
                                  <w:divBdr>
                                    <w:top w:val="none" w:sz="0" w:space="0" w:color="auto"/>
                                    <w:left w:val="none" w:sz="0" w:space="0" w:color="auto"/>
                                    <w:bottom w:val="none" w:sz="0" w:space="0" w:color="auto"/>
                                    <w:right w:val="none" w:sz="0" w:space="0" w:color="auto"/>
                                  </w:divBdr>
                                </w:div>
                                <w:div w:id="1038050841">
                                  <w:marLeft w:val="0"/>
                                  <w:marRight w:val="0"/>
                                  <w:marTop w:val="0"/>
                                  <w:marBottom w:val="0"/>
                                  <w:divBdr>
                                    <w:top w:val="none" w:sz="0" w:space="0" w:color="auto"/>
                                    <w:left w:val="none" w:sz="0" w:space="0" w:color="auto"/>
                                    <w:bottom w:val="none" w:sz="0" w:space="0" w:color="auto"/>
                                    <w:right w:val="none" w:sz="0" w:space="0" w:color="auto"/>
                                  </w:divBdr>
                                </w:div>
                                <w:div w:id="1823349157">
                                  <w:marLeft w:val="0"/>
                                  <w:marRight w:val="0"/>
                                  <w:marTop w:val="0"/>
                                  <w:marBottom w:val="0"/>
                                  <w:divBdr>
                                    <w:top w:val="none" w:sz="0" w:space="0" w:color="auto"/>
                                    <w:left w:val="none" w:sz="0" w:space="0" w:color="auto"/>
                                    <w:bottom w:val="none" w:sz="0" w:space="0" w:color="auto"/>
                                    <w:right w:val="none" w:sz="0" w:space="0" w:color="auto"/>
                                  </w:divBdr>
                                </w:div>
                                <w:div w:id="1728338669">
                                  <w:marLeft w:val="0"/>
                                  <w:marRight w:val="0"/>
                                  <w:marTop w:val="0"/>
                                  <w:marBottom w:val="0"/>
                                  <w:divBdr>
                                    <w:top w:val="none" w:sz="0" w:space="0" w:color="auto"/>
                                    <w:left w:val="none" w:sz="0" w:space="0" w:color="auto"/>
                                    <w:bottom w:val="none" w:sz="0" w:space="0" w:color="auto"/>
                                    <w:right w:val="none" w:sz="0" w:space="0" w:color="auto"/>
                                  </w:divBdr>
                                </w:div>
                                <w:div w:id="1456559817">
                                  <w:marLeft w:val="0"/>
                                  <w:marRight w:val="0"/>
                                  <w:marTop w:val="0"/>
                                  <w:marBottom w:val="0"/>
                                  <w:divBdr>
                                    <w:top w:val="none" w:sz="0" w:space="0" w:color="auto"/>
                                    <w:left w:val="none" w:sz="0" w:space="0" w:color="auto"/>
                                    <w:bottom w:val="none" w:sz="0" w:space="0" w:color="auto"/>
                                    <w:right w:val="none" w:sz="0" w:space="0" w:color="auto"/>
                                  </w:divBdr>
                                </w:div>
                                <w:div w:id="1996831779">
                                  <w:marLeft w:val="0"/>
                                  <w:marRight w:val="0"/>
                                  <w:marTop w:val="0"/>
                                  <w:marBottom w:val="0"/>
                                  <w:divBdr>
                                    <w:top w:val="none" w:sz="0" w:space="0" w:color="auto"/>
                                    <w:left w:val="none" w:sz="0" w:space="0" w:color="auto"/>
                                    <w:bottom w:val="none" w:sz="0" w:space="0" w:color="auto"/>
                                    <w:right w:val="none" w:sz="0" w:space="0" w:color="auto"/>
                                  </w:divBdr>
                                </w:div>
                                <w:div w:id="430127213">
                                  <w:marLeft w:val="0"/>
                                  <w:marRight w:val="0"/>
                                  <w:marTop w:val="0"/>
                                  <w:marBottom w:val="0"/>
                                  <w:divBdr>
                                    <w:top w:val="none" w:sz="0" w:space="0" w:color="auto"/>
                                    <w:left w:val="none" w:sz="0" w:space="0" w:color="auto"/>
                                    <w:bottom w:val="none" w:sz="0" w:space="0" w:color="auto"/>
                                    <w:right w:val="none" w:sz="0" w:space="0" w:color="auto"/>
                                  </w:divBdr>
                                </w:div>
                                <w:div w:id="965506054">
                                  <w:marLeft w:val="0"/>
                                  <w:marRight w:val="0"/>
                                  <w:marTop w:val="0"/>
                                  <w:marBottom w:val="0"/>
                                  <w:divBdr>
                                    <w:top w:val="none" w:sz="0" w:space="0" w:color="auto"/>
                                    <w:left w:val="none" w:sz="0" w:space="0" w:color="auto"/>
                                    <w:bottom w:val="none" w:sz="0" w:space="0" w:color="auto"/>
                                    <w:right w:val="none" w:sz="0" w:space="0" w:color="auto"/>
                                  </w:divBdr>
                                </w:div>
                                <w:div w:id="760444996">
                                  <w:marLeft w:val="0"/>
                                  <w:marRight w:val="0"/>
                                  <w:marTop w:val="0"/>
                                  <w:marBottom w:val="0"/>
                                  <w:divBdr>
                                    <w:top w:val="none" w:sz="0" w:space="0" w:color="auto"/>
                                    <w:left w:val="none" w:sz="0" w:space="0" w:color="auto"/>
                                    <w:bottom w:val="none" w:sz="0" w:space="0" w:color="auto"/>
                                    <w:right w:val="none" w:sz="0" w:space="0" w:color="auto"/>
                                  </w:divBdr>
                                </w:div>
                                <w:div w:id="1640258878">
                                  <w:marLeft w:val="0"/>
                                  <w:marRight w:val="0"/>
                                  <w:marTop w:val="0"/>
                                  <w:marBottom w:val="0"/>
                                  <w:divBdr>
                                    <w:top w:val="none" w:sz="0" w:space="0" w:color="auto"/>
                                    <w:left w:val="none" w:sz="0" w:space="0" w:color="auto"/>
                                    <w:bottom w:val="none" w:sz="0" w:space="0" w:color="auto"/>
                                    <w:right w:val="none" w:sz="0" w:space="0" w:color="auto"/>
                                  </w:divBdr>
                                </w:div>
                                <w:div w:id="820580525">
                                  <w:marLeft w:val="0"/>
                                  <w:marRight w:val="0"/>
                                  <w:marTop w:val="0"/>
                                  <w:marBottom w:val="0"/>
                                  <w:divBdr>
                                    <w:top w:val="none" w:sz="0" w:space="0" w:color="auto"/>
                                    <w:left w:val="none" w:sz="0" w:space="0" w:color="auto"/>
                                    <w:bottom w:val="none" w:sz="0" w:space="0" w:color="auto"/>
                                    <w:right w:val="none" w:sz="0" w:space="0" w:color="auto"/>
                                  </w:divBdr>
                                </w:div>
                                <w:div w:id="1074864180">
                                  <w:marLeft w:val="0"/>
                                  <w:marRight w:val="0"/>
                                  <w:marTop w:val="0"/>
                                  <w:marBottom w:val="0"/>
                                  <w:divBdr>
                                    <w:top w:val="none" w:sz="0" w:space="0" w:color="auto"/>
                                    <w:left w:val="none" w:sz="0" w:space="0" w:color="auto"/>
                                    <w:bottom w:val="none" w:sz="0" w:space="0" w:color="auto"/>
                                    <w:right w:val="none" w:sz="0" w:space="0" w:color="auto"/>
                                  </w:divBdr>
                                </w:div>
                                <w:div w:id="242421225">
                                  <w:marLeft w:val="0"/>
                                  <w:marRight w:val="0"/>
                                  <w:marTop w:val="0"/>
                                  <w:marBottom w:val="0"/>
                                  <w:divBdr>
                                    <w:top w:val="none" w:sz="0" w:space="0" w:color="auto"/>
                                    <w:left w:val="none" w:sz="0" w:space="0" w:color="auto"/>
                                    <w:bottom w:val="none" w:sz="0" w:space="0" w:color="auto"/>
                                    <w:right w:val="none" w:sz="0" w:space="0" w:color="auto"/>
                                  </w:divBdr>
                                </w:div>
                                <w:div w:id="75046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29353">
                          <w:marLeft w:val="0"/>
                          <w:marRight w:val="0"/>
                          <w:marTop w:val="13"/>
                          <w:marBottom w:val="0"/>
                          <w:divBdr>
                            <w:top w:val="none" w:sz="0" w:space="0" w:color="auto"/>
                            <w:left w:val="none" w:sz="0" w:space="0" w:color="auto"/>
                            <w:bottom w:val="none" w:sz="0" w:space="0" w:color="auto"/>
                            <w:right w:val="none" w:sz="0" w:space="0" w:color="auto"/>
                          </w:divBdr>
                          <w:divsChild>
                            <w:div w:id="2037849719">
                              <w:marLeft w:val="0"/>
                              <w:marRight w:val="0"/>
                              <w:marTop w:val="0"/>
                              <w:marBottom w:val="0"/>
                              <w:divBdr>
                                <w:top w:val="none" w:sz="0" w:space="0" w:color="auto"/>
                                <w:left w:val="none" w:sz="0" w:space="0" w:color="auto"/>
                                <w:bottom w:val="none" w:sz="0" w:space="0" w:color="auto"/>
                                <w:right w:val="none" w:sz="0" w:space="0" w:color="auto"/>
                              </w:divBdr>
                              <w:divsChild>
                                <w:div w:id="1053119200">
                                  <w:marLeft w:val="0"/>
                                  <w:marRight w:val="0"/>
                                  <w:marTop w:val="0"/>
                                  <w:marBottom w:val="0"/>
                                  <w:divBdr>
                                    <w:top w:val="none" w:sz="0" w:space="0" w:color="auto"/>
                                    <w:left w:val="none" w:sz="0" w:space="0" w:color="auto"/>
                                    <w:bottom w:val="none" w:sz="0" w:space="0" w:color="auto"/>
                                    <w:right w:val="none" w:sz="0" w:space="0" w:color="auto"/>
                                  </w:divBdr>
                                </w:div>
                                <w:div w:id="1774785779">
                                  <w:marLeft w:val="0"/>
                                  <w:marRight w:val="0"/>
                                  <w:marTop w:val="0"/>
                                  <w:marBottom w:val="0"/>
                                  <w:divBdr>
                                    <w:top w:val="none" w:sz="0" w:space="0" w:color="auto"/>
                                    <w:left w:val="none" w:sz="0" w:space="0" w:color="auto"/>
                                    <w:bottom w:val="none" w:sz="0" w:space="0" w:color="auto"/>
                                    <w:right w:val="none" w:sz="0" w:space="0" w:color="auto"/>
                                  </w:divBdr>
                                </w:div>
                                <w:div w:id="1155991100">
                                  <w:marLeft w:val="0"/>
                                  <w:marRight w:val="0"/>
                                  <w:marTop w:val="0"/>
                                  <w:marBottom w:val="0"/>
                                  <w:divBdr>
                                    <w:top w:val="none" w:sz="0" w:space="0" w:color="auto"/>
                                    <w:left w:val="none" w:sz="0" w:space="0" w:color="auto"/>
                                    <w:bottom w:val="none" w:sz="0" w:space="0" w:color="auto"/>
                                    <w:right w:val="none" w:sz="0" w:space="0" w:color="auto"/>
                                  </w:divBdr>
                                </w:div>
                                <w:div w:id="644119509">
                                  <w:marLeft w:val="0"/>
                                  <w:marRight w:val="0"/>
                                  <w:marTop w:val="0"/>
                                  <w:marBottom w:val="0"/>
                                  <w:divBdr>
                                    <w:top w:val="none" w:sz="0" w:space="0" w:color="auto"/>
                                    <w:left w:val="none" w:sz="0" w:space="0" w:color="auto"/>
                                    <w:bottom w:val="none" w:sz="0" w:space="0" w:color="auto"/>
                                    <w:right w:val="none" w:sz="0" w:space="0" w:color="auto"/>
                                  </w:divBdr>
                                </w:div>
                                <w:div w:id="1393655422">
                                  <w:marLeft w:val="0"/>
                                  <w:marRight w:val="0"/>
                                  <w:marTop w:val="0"/>
                                  <w:marBottom w:val="0"/>
                                  <w:divBdr>
                                    <w:top w:val="none" w:sz="0" w:space="0" w:color="auto"/>
                                    <w:left w:val="none" w:sz="0" w:space="0" w:color="auto"/>
                                    <w:bottom w:val="none" w:sz="0" w:space="0" w:color="auto"/>
                                    <w:right w:val="none" w:sz="0" w:space="0" w:color="auto"/>
                                  </w:divBdr>
                                </w:div>
                                <w:div w:id="1726293024">
                                  <w:marLeft w:val="0"/>
                                  <w:marRight w:val="0"/>
                                  <w:marTop w:val="0"/>
                                  <w:marBottom w:val="0"/>
                                  <w:divBdr>
                                    <w:top w:val="none" w:sz="0" w:space="0" w:color="auto"/>
                                    <w:left w:val="none" w:sz="0" w:space="0" w:color="auto"/>
                                    <w:bottom w:val="none" w:sz="0" w:space="0" w:color="auto"/>
                                    <w:right w:val="none" w:sz="0" w:space="0" w:color="auto"/>
                                  </w:divBdr>
                                </w:div>
                                <w:div w:id="2066681202">
                                  <w:marLeft w:val="0"/>
                                  <w:marRight w:val="0"/>
                                  <w:marTop w:val="0"/>
                                  <w:marBottom w:val="0"/>
                                  <w:divBdr>
                                    <w:top w:val="none" w:sz="0" w:space="0" w:color="auto"/>
                                    <w:left w:val="none" w:sz="0" w:space="0" w:color="auto"/>
                                    <w:bottom w:val="none" w:sz="0" w:space="0" w:color="auto"/>
                                    <w:right w:val="none" w:sz="0" w:space="0" w:color="auto"/>
                                  </w:divBdr>
                                </w:div>
                                <w:div w:id="1334722795">
                                  <w:marLeft w:val="0"/>
                                  <w:marRight w:val="0"/>
                                  <w:marTop w:val="0"/>
                                  <w:marBottom w:val="0"/>
                                  <w:divBdr>
                                    <w:top w:val="none" w:sz="0" w:space="0" w:color="auto"/>
                                    <w:left w:val="none" w:sz="0" w:space="0" w:color="auto"/>
                                    <w:bottom w:val="none" w:sz="0" w:space="0" w:color="auto"/>
                                    <w:right w:val="none" w:sz="0" w:space="0" w:color="auto"/>
                                  </w:divBdr>
                                </w:div>
                                <w:div w:id="593825650">
                                  <w:marLeft w:val="0"/>
                                  <w:marRight w:val="0"/>
                                  <w:marTop w:val="0"/>
                                  <w:marBottom w:val="0"/>
                                  <w:divBdr>
                                    <w:top w:val="none" w:sz="0" w:space="0" w:color="auto"/>
                                    <w:left w:val="none" w:sz="0" w:space="0" w:color="auto"/>
                                    <w:bottom w:val="none" w:sz="0" w:space="0" w:color="auto"/>
                                    <w:right w:val="none" w:sz="0" w:space="0" w:color="auto"/>
                                  </w:divBdr>
                                </w:div>
                                <w:div w:id="570426467">
                                  <w:marLeft w:val="0"/>
                                  <w:marRight w:val="0"/>
                                  <w:marTop w:val="0"/>
                                  <w:marBottom w:val="0"/>
                                  <w:divBdr>
                                    <w:top w:val="none" w:sz="0" w:space="0" w:color="auto"/>
                                    <w:left w:val="none" w:sz="0" w:space="0" w:color="auto"/>
                                    <w:bottom w:val="none" w:sz="0" w:space="0" w:color="auto"/>
                                    <w:right w:val="none" w:sz="0" w:space="0" w:color="auto"/>
                                  </w:divBdr>
                                </w:div>
                                <w:div w:id="1643995954">
                                  <w:marLeft w:val="0"/>
                                  <w:marRight w:val="0"/>
                                  <w:marTop w:val="0"/>
                                  <w:marBottom w:val="0"/>
                                  <w:divBdr>
                                    <w:top w:val="none" w:sz="0" w:space="0" w:color="auto"/>
                                    <w:left w:val="none" w:sz="0" w:space="0" w:color="auto"/>
                                    <w:bottom w:val="none" w:sz="0" w:space="0" w:color="auto"/>
                                    <w:right w:val="none" w:sz="0" w:space="0" w:color="auto"/>
                                  </w:divBdr>
                                </w:div>
                                <w:div w:id="441920097">
                                  <w:marLeft w:val="0"/>
                                  <w:marRight w:val="0"/>
                                  <w:marTop w:val="0"/>
                                  <w:marBottom w:val="0"/>
                                  <w:divBdr>
                                    <w:top w:val="none" w:sz="0" w:space="0" w:color="auto"/>
                                    <w:left w:val="none" w:sz="0" w:space="0" w:color="auto"/>
                                    <w:bottom w:val="none" w:sz="0" w:space="0" w:color="auto"/>
                                    <w:right w:val="none" w:sz="0" w:space="0" w:color="auto"/>
                                  </w:divBdr>
                                </w:div>
                                <w:div w:id="1841968847">
                                  <w:marLeft w:val="0"/>
                                  <w:marRight w:val="0"/>
                                  <w:marTop w:val="0"/>
                                  <w:marBottom w:val="0"/>
                                  <w:divBdr>
                                    <w:top w:val="none" w:sz="0" w:space="0" w:color="auto"/>
                                    <w:left w:val="none" w:sz="0" w:space="0" w:color="auto"/>
                                    <w:bottom w:val="none" w:sz="0" w:space="0" w:color="auto"/>
                                    <w:right w:val="none" w:sz="0" w:space="0" w:color="auto"/>
                                  </w:divBdr>
                                </w:div>
                                <w:div w:id="1006126957">
                                  <w:marLeft w:val="0"/>
                                  <w:marRight w:val="0"/>
                                  <w:marTop w:val="0"/>
                                  <w:marBottom w:val="0"/>
                                  <w:divBdr>
                                    <w:top w:val="none" w:sz="0" w:space="0" w:color="auto"/>
                                    <w:left w:val="none" w:sz="0" w:space="0" w:color="auto"/>
                                    <w:bottom w:val="none" w:sz="0" w:space="0" w:color="auto"/>
                                    <w:right w:val="none" w:sz="0" w:space="0" w:color="auto"/>
                                  </w:divBdr>
                                </w:div>
                                <w:div w:id="1146583205">
                                  <w:marLeft w:val="0"/>
                                  <w:marRight w:val="0"/>
                                  <w:marTop w:val="0"/>
                                  <w:marBottom w:val="0"/>
                                  <w:divBdr>
                                    <w:top w:val="none" w:sz="0" w:space="0" w:color="auto"/>
                                    <w:left w:val="none" w:sz="0" w:space="0" w:color="auto"/>
                                    <w:bottom w:val="none" w:sz="0" w:space="0" w:color="auto"/>
                                    <w:right w:val="none" w:sz="0" w:space="0" w:color="auto"/>
                                  </w:divBdr>
                                </w:div>
                                <w:div w:id="1882666446">
                                  <w:marLeft w:val="0"/>
                                  <w:marRight w:val="0"/>
                                  <w:marTop w:val="0"/>
                                  <w:marBottom w:val="0"/>
                                  <w:divBdr>
                                    <w:top w:val="none" w:sz="0" w:space="0" w:color="auto"/>
                                    <w:left w:val="none" w:sz="0" w:space="0" w:color="auto"/>
                                    <w:bottom w:val="none" w:sz="0" w:space="0" w:color="auto"/>
                                    <w:right w:val="none" w:sz="0" w:space="0" w:color="auto"/>
                                  </w:divBdr>
                                </w:div>
                                <w:div w:id="764351989">
                                  <w:marLeft w:val="0"/>
                                  <w:marRight w:val="0"/>
                                  <w:marTop w:val="0"/>
                                  <w:marBottom w:val="0"/>
                                  <w:divBdr>
                                    <w:top w:val="none" w:sz="0" w:space="0" w:color="auto"/>
                                    <w:left w:val="none" w:sz="0" w:space="0" w:color="auto"/>
                                    <w:bottom w:val="none" w:sz="0" w:space="0" w:color="auto"/>
                                    <w:right w:val="none" w:sz="0" w:space="0" w:color="auto"/>
                                  </w:divBdr>
                                </w:div>
                                <w:div w:id="1525703986">
                                  <w:marLeft w:val="0"/>
                                  <w:marRight w:val="0"/>
                                  <w:marTop w:val="0"/>
                                  <w:marBottom w:val="0"/>
                                  <w:divBdr>
                                    <w:top w:val="none" w:sz="0" w:space="0" w:color="auto"/>
                                    <w:left w:val="none" w:sz="0" w:space="0" w:color="auto"/>
                                    <w:bottom w:val="none" w:sz="0" w:space="0" w:color="auto"/>
                                    <w:right w:val="none" w:sz="0" w:space="0" w:color="auto"/>
                                  </w:divBdr>
                                </w:div>
                                <w:div w:id="1357778340">
                                  <w:marLeft w:val="0"/>
                                  <w:marRight w:val="0"/>
                                  <w:marTop w:val="0"/>
                                  <w:marBottom w:val="0"/>
                                  <w:divBdr>
                                    <w:top w:val="none" w:sz="0" w:space="0" w:color="auto"/>
                                    <w:left w:val="none" w:sz="0" w:space="0" w:color="auto"/>
                                    <w:bottom w:val="none" w:sz="0" w:space="0" w:color="auto"/>
                                    <w:right w:val="none" w:sz="0" w:space="0" w:color="auto"/>
                                  </w:divBdr>
                                </w:div>
                                <w:div w:id="1482162265">
                                  <w:marLeft w:val="0"/>
                                  <w:marRight w:val="0"/>
                                  <w:marTop w:val="0"/>
                                  <w:marBottom w:val="0"/>
                                  <w:divBdr>
                                    <w:top w:val="none" w:sz="0" w:space="0" w:color="auto"/>
                                    <w:left w:val="none" w:sz="0" w:space="0" w:color="auto"/>
                                    <w:bottom w:val="none" w:sz="0" w:space="0" w:color="auto"/>
                                    <w:right w:val="none" w:sz="0" w:space="0" w:color="auto"/>
                                  </w:divBdr>
                                </w:div>
                                <w:div w:id="1852838667">
                                  <w:marLeft w:val="0"/>
                                  <w:marRight w:val="0"/>
                                  <w:marTop w:val="0"/>
                                  <w:marBottom w:val="0"/>
                                  <w:divBdr>
                                    <w:top w:val="none" w:sz="0" w:space="0" w:color="auto"/>
                                    <w:left w:val="none" w:sz="0" w:space="0" w:color="auto"/>
                                    <w:bottom w:val="none" w:sz="0" w:space="0" w:color="auto"/>
                                    <w:right w:val="none" w:sz="0" w:space="0" w:color="auto"/>
                                  </w:divBdr>
                                </w:div>
                                <w:div w:id="308367741">
                                  <w:marLeft w:val="0"/>
                                  <w:marRight w:val="0"/>
                                  <w:marTop w:val="0"/>
                                  <w:marBottom w:val="0"/>
                                  <w:divBdr>
                                    <w:top w:val="none" w:sz="0" w:space="0" w:color="auto"/>
                                    <w:left w:val="none" w:sz="0" w:space="0" w:color="auto"/>
                                    <w:bottom w:val="none" w:sz="0" w:space="0" w:color="auto"/>
                                    <w:right w:val="none" w:sz="0" w:space="0" w:color="auto"/>
                                  </w:divBdr>
                                </w:div>
                                <w:div w:id="1051465689">
                                  <w:marLeft w:val="0"/>
                                  <w:marRight w:val="0"/>
                                  <w:marTop w:val="0"/>
                                  <w:marBottom w:val="0"/>
                                  <w:divBdr>
                                    <w:top w:val="none" w:sz="0" w:space="0" w:color="auto"/>
                                    <w:left w:val="none" w:sz="0" w:space="0" w:color="auto"/>
                                    <w:bottom w:val="none" w:sz="0" w:space="0" w:color="auto"/>
                                    <w:right w:val="none" w:sz="0" w:space="0" w:color="auto"/>
                                  </w:divBdr>
                                </w:div>
                                <w:div w:id="2067681892">
                                  <w:marLeft w:val="0"/>
                                  <w:marRight w:val="0"/>
                                  <w:marTop w:val="0"/>
                                  <w:marBottom w:val="0"/>
                                  <w:divBdr>
                                    <w:top w:val="none" w:sz="0" w:space="0" w:color="auto"/>
                                    <w:left w:val="none" w:sz="0" w:space="0" w:color="auto"/>
                                    <w:bottom w:val="none" w:sz="0" w:space="0" w:color="auto"/>
                                    <w:right w:val="none" w:sz="0" w:space="0" w:color="auto"/>
                                  </w:divBdr>
                                </w:div>
                                <w:div w:id="1820415628">
                                  <w:marLeft w:val="0"/>
                                  <w:marRight w:val="0"/>
                                  <w:marTop w:val="0"/>
                                  <w:marBottom w:val="0"/>
                                  <w:divBdr>
                                    <w:top w:val="none" w:sz="0" w:space="0" w:color="auto"/>
                                    <w:left w:val="none" w:sz="0" w:space="0" w:color="auto"/>
                                    <w:bottom w:val="none" w:sz="0" w:space="0" w:color="auto"/>
                                    <w:right w:val="none" w:sz="0" w:space="0" w:color="auto"/>
                                  </w:divBdr>
                                </w:div>
                                <w:div w:id="1446391523">
                                  <w:marLeft w:val="0"/>
                                  <w:marRight w:val="0"/>
                                  <w:marTop w:val="0"/>
                                  <w:marBottom w:val="0"/>
                                  <w:divBdr>
                                    <w:top w:val="none" w:sz="0" w:space="0" w:color="auto"/>
                                    <w:left w:val="none" w:sz="0" w:space="0" w:color="auto"/>
                                    <w:bottom w:val="none" w:sz="0" w:space="0" w:color="auto"/>
                                    <w:right w:val="none" w:sz="0" w:space="0" w:color="auto"/>
                                  </w:divBdr>
                                </w:div>
                                <w:div w:id="1243173652">
                                  <w:marLeft w:val="0"/>
                                  <w:marRight w:val="0"/>
                                  <w:marTop w:val="0"/>
                                  <w:marBottom w:val="0"/>
                                  <w:divBdr>
                                    <w:top w:val="none" w:sz="0" w:space="0" w:color="auto"/>
                                    <w:left w:val="none" w:sz="0" w:space="0" w:color="auto"/>
                                    <w:bottom w:val="none" w:sz="0" w:space="0" w:color="auto"/>
                                    <w:right w:val="none" w:sz="0" w:space="0" w:color="auto"/>
                                  </w:divBdr>
                                </w:div>
                                <w:div w:id="1040980245">
                                  <w:marLeft w:val="0"/>
                                  <w:marRight w:val="0"/>
                                  <w:marTop w:val="0"/>
                                  <w:marBottom w:val="0"/>
                                  <w:divBdr>
                                    <w:top w:val="none" w:sz="0" w:space="0" w:color="auto"/>
                                    <w:left w:val="none" w:sz="0" w:space="0" w:color="auto"/>
                                    <w:bottom w:val="none" w:sz="0" w:space="0" w:color="auto"/>
                                    <w:right w:val="none" w:sz="0" w:space="0" w:color="auto"/>
                                  </w:divBdr>
                                </w:div>
                                <w:div w:id="990908121">
                                  <w:marLeft w:val="0"/>
                                  <w:marRight w:val="0"/>
                                  <w:marTop w:val="0"/>
                                  <w:marBottom w:val="0"/>
                                  <w:divBdr>
                                    <w:top w:val="none" w:sz="0" w:space="0" w:color="auto"/>
                                    <w:left w:val="none" w:sz="0" w:space="0" w:color="auto"/>
                                    <w:bottom w:val="none" w:sz="0" w:space="0" w:color="auto"/>
                                    <w:right w:val="none" w:sz="0" w:space="0" w:color="auto"/>
                                  </w:divBdr>
                                </w:div>
                                <w:div w:id="840237137">
                                  <w:marLeft w:val="0"/>
                                  <w:marRight w:val="0"/>
                                  <w:marTop w:val="0"/>
                                  <w:marBottom w:val="0"/>
                                  <w:divBdr>
                                    <w:top w:val="none" w:sz="0" w:space="0" w:color="auto"/>
                                    <w:left w:val="none" w:sz="0" w:space="0" w:color="auto"/>
                                    <w:bottom w:val="none" w:sz="0" w:space="0" w:color="auto"/>
                                    <w:right w:val="none" w:sz="0" w:space="0" w:color="auto"/>
                                  </w:divBdr>
                                </w:div>
                                <w:div w:id="747507410">
                                  <w:marLeft w:val="0"/>
                                  <w:marRight w:val="0"/>
                                  <w:marTop w:val="0"/>
                                  <w:marBottom w:val="0"/>
                                  <w:divBdr>
                                    <w:top w:val="none" w:sz="0" w:space="0" w:color="auto"/>
                                    <w:left w:val="none" w:sz="0" w:space="0" w:color="auto"/>
                                    <w:bottom w:val="none" w:sz="0" w:space="0" w:color="auto"/>
                                    <w:right w:val="none" w:sz="0" w:space="0" w:color="auto"/>
                                  </w:divBdr>
                                </w:div>
                                <w:div w:id="411397484">
                                  <w:marLeft w:val="0"/>
                                  <w:marRight w:val="0"/>
                                  <w:marTop w:val="0"/>
                                  <w:marBottom w:val="0"/>
                                  <w:divBdr>
                                    <w:top w:val="none" w:sz="0" w:space="0" w:color="auto"/>
                                    <w:left w:val="none" w:sz="0" w:space="0" w:color="auto"/>
                                    <w:bottom w:val="none" w:sz="0" w:space="0" w:color="auto"/>
                                    <w:right w:val="none" w:sz="0" w:space="0" w:color="auto"/>
                                  </w:divBdr>
                                </w:div>
                                <w:div w:id="11609782">
                                  <w:marLeft w:val="0"/>
                                  <w:marRight w:val="0"/>
                                  <w:marTop w:val="0"/>
                                  <w:marBottom w:val="0"/>
                                  <w:divBdr>
                                    <w:top w:val="none" w:sz="0" w:space="0" w:color="auto"/>
                                    <w:left w:val="none" w:sz="0" w:space="0" w:color="auto"/>
                                    <w:bottom w:val="none" w:sz="0" w:space="0" w:color="auto"/>
                                    <w:right w:val="none" w:sz="0" w:space="0" w:color="auto"/>
                                  </w:divBdr>
                                </w:div>
                                <w:div w:id="681474646">
                                  <w:marLeft w:val="0"/>
                                  <w:marRight w:val="0"/>
                                  <w:marTop w:val="0"/>
                                  <w:marBottom w:val="0"/>
                                  <w:divBdr>
                                    <w:top w:val="none" w:sz="0" w:space="0" w:color="auto"/>
                                    <w:left w:val="none" w:sz="0" w:space="0" w:color="auto"/>
                                    <w:bottom w:val="none" w:sz="0" w:space="0" w:color="auto"/>
                                    <w:right w:val="none" w:sz="0" w:space="0" w:color="auto"/>
                                  </w:divBdr>
                                </w:div>
                                <w:div w:id="1438713875">
                                  <w:marLeft w:val="0"/>
                                  <w:marRight w:val="0"/>
                                  <w:marTop w:val="0"/>
                                  <w:marBottom w:val="0"/>
                                  <w:divBdr>
                                    <w:top w:val="none" w:sz="0" w:space="0" w:color="auto"/>
                                    <w:left w:val="none" w:sz="0" w:space="0" w:color="auto"/>
                                    <w:bottom w:val="none" w:sz="0" w:space="0" w:color="auto"/>
                                    <w:right w:val="none" w:sz="0" w:space="0" w:color="auto"/>
                                  </w:divBdr>
                                </w:div>
                                <w:div w:id="1493372142">
                                  <w:marLeft w:val="0"/>
                                  <w:marRight w:val="0"/>
                                  <w:marTop w:val="0"/>
                                  <w:marBottom w:val="0"/>
                                  <w:divBdr>
                                    <w:top w:val="none" w:sz="0" w:space="0" w:color="auto"/>
                                    <w:left w:val="none" w:sz="0" w:space="0" w:color="auto"/>
                                    <w:bottom w:val="none" w:sz="0" w:space="0" w:color="auto"/>
                                    <w:right w:val="none" w:sz="0" w:space="0" w:color="auto"/>
                                  </w:divBdr>
                                </w:div>
                                <w:div w:id="582953937">
                                  <w:marLeft w:val="0"/>
                                  <w:marRight w:val="0"/>
                                  <w:marTop w:val="0"/>
                                  <w:marBottom w:val="0"/>
                                  <w:divBdr>
                                    <w:top w:val="none" w:sz="0" w:space="0" w:color="auto"/>
                                    <w:left w:val="none" w:sz="0" w:space="0" w:color="auto"/>
                                    <w:bottom w:val="none" w:sz="0" w:space="0" w:color="auto"/>
                                    <w:right w:val="none" w:sz="0" w:space="0" w:color="auto"/>
                                  </w:divBdr>
                                </w:div>
                                <w:div w:id="2040399021">
                                  <w:marLeft w:val="0"/>
                                  <w:marRight w:val="0"/>
                                  <w:marTop w:val="0"/>
                                  <w:marBottom w:val="0"/>
                                  <w:divBdr>
                                    <w:top w:val="none" w:sz="0" w:space="0" w:color="auto"/>
                                    <w:left w:val="none" w:sz="0" w:space="0" w:color="auto"/>
                                    <w:bottom w:val="none" w:sz="0" w:space="0" w:color="auto"/>
                                    <w:right w:val="none" w:sz="0" w:space="0" w:color="auto"/>
                                  </w:divBdr>
                                </w:div>
                                <w:div w:id="1892843338">
                                  <w:marLeft w:val="0"/>
                                  <w:marRight w:val="0"/>
                                  <w:marTop w:val="0"/>
                                  <w:marBottom w:val="0"/>
                                  <w:divBdr>
                                    <w:top w:val="none" w:sz="0" w:space="0" w:color="auto"/>
                                    <w:left w:val="none" w:sz="0" w:space="0" w:color="auto"/>
                                    <w:bottom w:val="none" w:sz="0" w:space="0" w:color="auto"/>
                                    <w:right w:val="none" w:sz="0" w:space="0" w:color="auto"/>
                                  </w:divBdr>
                                </w:div>
                                <w:div w:id="1803572123">
                                  <w:marLeft w:val="0"/>
                                  <w:marRight w:val="0"/>
                                  <w:marTop w:val="0"/>
                                  <w:marBottom w:val="0"/>
                                  <w:divBdr>
                                    <w:top w:val="none" w:sz="0" w:space="0" w:color="auto"/>
                                    <w:left w:val="none" w:sz="0" w:space="0" w:color="auto"/>
                                    <w:bottom w:val="none" w:sz="0" w:space="0" w:color="auto"/>
                                    <w:right w:val="none" w:sz="0" w:space="0" w:color="auto"/>
                                  </w:divBdr>
                                </w:div>
                                <w:div w:id="4018967">
                                  <w:marLeft w:val="0"/>
                                  <w:marRight w:val="0"/>
                                  <w:marTop w:val="0"/>
                                  <w:marBottom w:val="0"/>
                                  <w:divBdr>
                                    <w:top w:val="none" w:sz="0" w:space="0" w:color="auto"/>
                                    <w:left w:val="none" w:sz="0" w:space="0" w:color="auto"/>
                                    <w:bottom w:val="none" w:sz="0" w:space="0" w:color="auto"/>
                                    <w:right w:val="none" w:sz="0" w:space="0" w:color="auto"/>
                                  </w:divBdr>
                                </w:div>
                                <w:div w:id="1075586317">
                                  <w:marLeft w:val="0"/>
                                  <w:marRight w:val="0"/>
                                  <w:marTop w:val="0"/>
                                  <w:marBottom w:val="0"/>
                                  <w:divBdr>
                                    <w:top w:val="none" w:sz="0" w:space="0" w:color="auto"/>
                                    <w:left w:val="none" w:sz="0" w:space="0" w:color="auto"/>
                                    <w:bottom w:val="none" w:sz="0" w:space="0" w:color="auto"/>
                                    <w:right w:val="none" w:sz="0" w:space="0" w:color="auto"/>
                                  </w:divBdr>
                                </w:div>
                                <w:div w:id="19756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98683">
                          <w:marLeft w:val="0"/>
                          <w:marRight w:val="0"/>
                          <w:marTop w:val="13"/>
                          <w:marBottom w:val="0"/>
                          <w:divBdr>
                            <w:top w:val="none" w:sz="0" w:space="0" w:color="auto"/>
                            <w:left w:val="none" w:sz="0" w:space="0" w:color="auto"/>
                            <w:bottom w:val="none" w:sz="0" w:space="0" w:color="auto"/>
                            <w:right w:val="none" w:sz="0" w:space="0" w:color="auto"/>
                          </w:divBdr>
                          <w:divsChild>
                            <w:div w:id="1592156593">
                              <w:marLeft w:val="0"/>
                              <w:marRight w:val="0"/>
                              <w:marTop w:val="0"/>
                              <w:marBottom w:val="0"/>
                              <w:divBdr>
                                <w:top w:val="none" w:sz="0" w:space="0" w:color="auto"/>
                                <w:left w:val="none" w:sz="0" w:space="0" w:color="auto"/>
                                <w:bottom w:val="none" w:sz="0" w:space="0" w:color="auto"/>
                                <w:right w:val="none" w:sz="0" w:space="0" w:color="auto"/>
                              </w:divBdr>
                              <w:divsChild>
                                <w:div w:id="1335106435">
                                  <w:marLeft w:val="0"/>
                                  <w:marRight w:val="0"/>
                                  <w:marTop w:val="0"/>
                                  <w:marBottom w:val="0"/>
                                  <w:divBdr>
                                    <w:top w:val="none" w:sz="0" w:space="0" w:color="auto"/>
                                    <w:left w:val="none" w:sz="0" w:space="0" w:color="auto"/>
                                    <w:bottom w:val="none" w:sz="0" w:space="0" w:color="auto"/>
                                    <w:right w:val="none" w:sz="0" w:space="0" w:color="auto"/>
                                  </w:divBdr>
                                </w:div>
                                <w:div w:id="2107655876">
                                  <w:marLeft w:val="0"/>
                                  <w:marRight w:val="0"/>
                                  <w:marTop w:val="0"/>
                                  <w:marBottom w:val="0"/>
                                  <w:divBdr>
                                    <w:top w:val="none" w:sz="0" w:space="0" w:color="auto"/>
                                    <w:left w:val="none" w:sz="0" w:space="0" w:color="auto"/>
                                    <w:bottom w:val="none" w:sz="0" w:space="0" w:color="auto"/>
                                    <w:right w:val="none" w:sz="0" w:space="0" w:color="auto"/>
                                  </w:divBdr>
                                </w:div>
                                <w:div w:id="1567718279">
                                  <w:marLeft w:val="0"/>
                                  <w:marRight w:val="0"/>
                                  <w:marTop w:val="0"/>
                                  <w:marBottom w:val="0"/>
                                  <w:divBdr>
                                    <w:top w:val="none" w:sz="0" w:space="0" w:color="auto"/>
                                    <w:left w:val="none" w:sz="0" w:space="0" w:color="auto"/>
                                    <w:bottom w:val="none" w:sz="0" w:space="0" w:color="auto"/>
                                    <w:right w:val="none" w:sz="0" w:space="0" w:color="auto"/>
                                  </w:divBdr>
                                </w:div>
                                <w:div w:id="310134268">
                                  <w:marLeft w:val="0"/>
                                  <w:marRight w:val="0"/>
                                  <w:marTop w:val="0"/>
                                  <w:marBottom w:val="0"/>
                                  <w:divBdr>
                                    <w:top w:val="none" w:sz="0" w:space="0" w:color="auto"/>
                                    <w:left w:val="none" w:sz="0" w:space="0" w:color="auto"/>
                                    <w:bottom w:val="none" w:sz="0" w:space="0" w:color="auto"/>
                                    <w:right w:val="none" w:sz="0" w:space="0" w:color="auto"/>
                                  </w:divBdr>
                                </w:div>
                                <w:div w:id="1947154033">
                                  <w:marLeft w:val="0"/>
                                  <w:marRight w:val="0"/>
                                  <w:marTop w:val="0"/>
                                  <w:marBottom w:val="0"/>
                                  <w:divBdr>
                                    <w:top w:val="none" w:sz="0" w:space="0" w:color="auto"/>
                                    <w:left w:val="none" w:sz="0" w:space="0" w:color="auto"/>
                                    <w:bottom w:val="none" w:sz="0" w:space="0" w:color="auto"/>
                                    <w:right w:val="none" w:sz="0" w:space="0" w:color="auto"/>
                                  </w:divBdr>
                                </w:div>
                                <w:div w:id="598371275">
                                  <w:marLeft w:val="0"/>
                                  <w:marRight w:val="0"/>
                                  <w:marTop w:val="0"/>
                                  <w:marBottom w:val="0"/>
                                  <w:divBdr>
                                    <w:top w:val="none" w:sz="0" w:space="0" w:color="auto"/>
                                    <w:left w:val="none" w:sz="0" w:space="0" w:color="auto"/>
                                    <w:bottom w:val="none" w:sz="0" w:space="0" w:color="auto"/>
                                    <w:right w:val="none" w:sz="0" w:space="0" w:color="auto"/>
                                  </w:divBdr>
                                </w:div>
                                <w:div w:id="1968123840">
                                  <w:marLeft w:val="0"/>
                                  <w:marRight w:val="0"/>
                                  <w:marTop w:val="0"/>
                                  <w:marBottom w:val="0"/>
                                  <w:divBdr>
                                    <w:top w:val="none" w:sz="0" w:space="0" w:color="auto"/>
                                    <w:left w:val="none" w:sz="0" w:space="0" w:color="auto"/>
                                    <w:bottom w:val="none" w:sz="0" w:space="0" w:color="auto"/>
                                    <w:right w:val="none" w:sz="0" w:space="0" w:color="auto"/>
                                  </w:divBdr>
                                </w:div>
                                <w:div w:id="2065836778">
                                  <w:marLeft w:val="0"/>
                                  <w:marRight w:val="0"/>
                                  <w:marTop w:val="0"/>
                                  <w:marBottom w:val="0"/>
                                  <w:divBdr>
                                    <w:top w:val="none" w:sz="0" w:space="0" w:color="auto"/>
                                    <w:left w:val="none" w:sz="0" w:space="0" w:color="auto"/>
                                    <w:bottom w:val="none" w:sz="0" w:space="0" w:color="auto"/>
                                    <w:right w:val="none" w:sz="0" w:space="0" w:color="auto"/>
                                  </w:divBdr>
                                </w:div>
                                <w:div w:id="1786802634">
                                  <w:marLeft w:val="0"/>
                                  <w:marRight w:val="0"/>
                                  <w:marTop w:val="0"/>
                                  <w:marBottom w:val="0"/>
                                  <w:divBdr>
                                    <w:top w:val="none" w:sz="0" w:space="0" w:color="auto"/>
                                    <w:left w:val="none" w:sz="0" w:space="0" w:color="auto"/>
                                    <w:bottom w:val="none" w:sz="0" w:space="0" w:color="auto"/>
                                    <w:right w:val="none" w:sz="0" w:space="0" w:color="auto"/>
                                  </w:divBdr>
                                </w:div>
                                <w:div w:id="2012440206">
                                  <w:marLeft w:val="0"/>
                                  <w:marRight w:val="0"/>
                                  <w:marTop w:val="0"/>
                                  <w:marBottom w:val="0"/>
                                  <w:divBdr>
                                    <w:top w:val="none" w:sz="0" w:space="0" w:color="auto"/>
                                    <w:left w:val="none" w:sz="0" w:space="0" w:color="auto"/>
                                    <w:bottom w:val="none" w:sz="0" w:space="0" w:color="auto"/>
                                    <w:right w:val="none" w:sz="0" w:space="0" w:color="auto"/>
                                  </w:divBdr>
                                </w:div>
                                <w:div w:id="2059476708">
                                  <w:marLeft w:val="0"/>
                                  <w:marRight w:val="0"/>
                                  <w:marTop w:val="0"/>
                                  <w:marBottom w:val="0"/>
                                  <w:divBdr>
                                    <w:top w:val="none" w:sz="0" w:space="0" w:color="auto"/>
                                    <w:left w:val="none" w:sz="0" w:space="0" w:color="auto"/>
                                    <w:bottom w:val="none" w:sz="0" w:space="0" w:color="auto"/>
                                    <w:right w:val="none" w:sz="0" w:space="0" w:color="auto"/>
                                  </w:divBdr>
                                </w:div>
                                <w:div w:id="670453617">
                                  <w:marLeft w:val="0"/>
                                  <w:marRight w:val="0"/>
                                  <w:marTop w:val="0"/>
                                  <w:marBottom w:val="0"/>
                                  <w:divBdr>
                                    <w:top w:val="none" w:sz="0" w:space="0" w:color="auto"/>
                                    <w:left w:val="none" w:sz="0" w:space="0" w:color="auto"/>
                                    <w:bottom w:val="none" w:sz="0" w:space="0" w:color="auto"/>
                                    <w:right w:val="none" w:sz="0" w:space="0" w:color="auto"/>
                                  </w:divBdr>
                                </w:div>
                                <w:div w:id="1221674157">
                                  <w:marLeft w:val="0"/>
                                  <w:marRight w:val="0"/>
                                  <w:marTop w:val="0"/>
                                  <w:marBottom w:val="0"/>
                                  <w:divBdr>
                                    <w:top w:val="none" w:sz="0" w:space="0" w:color="auto"/>
                                    <w:left w:val="none" w:sz="0" w:space="0" w:color="auto"/>
                                    <w:bottom w:val="none" w:sz="0" w:space="0" w:color="auto"/>
                                    <w:right w:val="none" w:sz="0" w:space="0" w:color="auto"/>
                                  </w:divBdr>
                                </w:div>
                                <w:div w:id="1298880813">
                                  <w:marLeft w:val="0"/>
                                  <w:marRight w:val="0"/>
                                  <w:marTop w:val="0"/>
                                  <w:marBottom w:val="0"/>
                                  <w:divBdr>
                                    <w:top w:val="none" w:sz="0" w:space="0" w:color="auto"/>
                                    <w:left w:val="none" w:sz="0" w:space="0" w:color="auto"/>
                                    <w:bottom w:val="none" w:sz="0" w:space="0" w:color="auto"/>
                                    <w:right w:val="none" w:sz="0" w:space="0" w:color="auto"/>
                                  </w:divBdr>
                                </w:div>
                                <w:div w:id="658078284">
                                  <w:marLeft w:val="0"/>
                                  <w:marRight w:val="0"/>
                                  <w:marTop w:val="0"/>
                                  <w:marBottom w:val="0"/>
                                  <w:divBdr>
                                    <w:top w:val="none" w:sz="0" w:space="0" w:color="auto"/>
                                    <w:left w:val="none" w:sz="0" w:space="0" w:color="auto"/>
                                    <w:bottom w:val="none" w:sz="0" w:space="0" w:color="auto"/>
                                    <w:right w:val="none" w:sz="0" w:space="0" w:color="auto"/>
                                  </w:divBdr>
                                </w:div>
                                <w:div w:id="1448044868">
                                  <w:marLeft w:val="0"/>
                                  <w:marRight w:val="0"/>
                                  <w:marTop w:val="0"/>
                                  <w:marBottom w:val="0"/>
                                  <w:divBdr>
                                    <w:top w:val="none" w:sz="0" w:space="0" w:color="auto"/>
                                    <w:left w:val="none" w:sz="0" w:space="0" w:color="auto"/>
                                    <w:bottom w:val="none" w:sz="0" w:space="0" w:color="auto"/>
                                    <w:right w:val="none" w:sz="0" w:space="0" w:color="auto"/>
                                  </w:divBdr>
                                </w:div>
                                <w:div w:id="217982343">
                                  <w:marLeft w:val="0"/>
                                  <w:marRight w:val="0"/>
                                  <w:marTop w:val="0"/>
                                  <w:marBottom w:val="0"/>
                                  <w:divBdr>
                                    <w:top w:val="none" w:sz="0" w:space="0" w:color="auto"/>
                                    <w:left w:val="none" w:sz="0" w:space="0" w:color="auto"/>
                                    <w:bottom w:val="none" w:sz="0" w:space="0" w:color="auto"/>
                                    <w:right w:val="none" w:sz="0" w:space="0" w:color="auto"/>
                                  </w:divBdr>
                                </w:div>
                                <w:div w:id="973213465">
                                  <w:marLeft w:val="0"/>
                                  <w:marRight w:val="0"/>
                                  <w:marTop w:val="0"/>
                                  <w:marBottom w:val="0"/>
                                  <w:divBdr>
                                    <w:top w:val="none" w:sz="0" w:space="0" w:color="auto"/>
                                    <w:left w:val="none" w:sz="0" w:space="0" w:color="auto"/>
                                    <w:bottom w:val="none" w:sz="0" w:space="0" w:color="auto"/>
                                    <w:right w:val="none" w:sz="0" w:space="0" w:color="auto"/>
                                  </w:divBdr>
                                </w:div>
                                <w:div w:id="1366715900">
                                  <w:marLeft w:val="0"/>
                                  <w:marRight w:val="0"/>
                                  <w:marTop w:val="0"/>
                                  <w:marBottom w:val="0"/>
                                  <w:divBdr>
                                    <w:top w:val="none" w:sz="0" w:space="0" w:color="auto"/>
                                    <w:left w:val="none" w:sz="0" w:space="0" w:color="auto"/>
                                    <w:bottom w:val="none" w:sz="0" w:space="0" w:color="auto"/>
                                    <w:right w:val="none" w:sz="0" w:space="0" w:color="auto"/>
                                  </w:divBdr>
                                </w:div>
                                <w:div w:id="410858972">
                                  <w:marLeft w:val="0"/>
                                  <w:marRight w:val="0"/>
                                  <w:marTop w:val="0"/>
                                  <w:marBottom w:val="0"/>
                                  <w:divBdr>
                                    <w:top w:val="none" w:sz="0" w:space="0" w:color="auto"/>
                                    <w:left w:val="none" w:sz="0" w:space="0" w:color="auto"/>
                                    <w:bottom w:val="none" w:sz="0" w:space="0" w:color="auto"/>
                                    <w:right w:val="none" w:sz="0" w:space="0" w:color="auto"/>
                                  </w:divBdr>
                                </w:div>
                                <w:div w:id="1302425200">
                                  <w:marLeft w:val="0"/>
                                  <w:marRight w:val="0"/>
                                  <w:marTop w:val="0"/>
                                  <w:marBottom w:val="0"/>
                                  <w:divBdr>
                                    <w:top w:val="none" w:sz="0" w:space="0" w:color="auto"/>
                                    <w:left w:val="none" w:sz="0" w:space="0" w:color="auto"/>
                                    <w:bottom w:val="none" w:sz="0" w:space="0" w:color="auto"/>
                                    <w:right w:val="none" w:sz="0" w:space="0" w:color="auto"/>
                                  </w:divBdr>
                                </w:div>
                                <w:div w:id="1923371954">
                                  <w:marLeft w:val="0"/>
                                  <w:marRight w:val="0"/>
                                  <w:marTop w:val="0"/>
                                  <w:marBottom w:val="0"/>
                                  <w:divBdr>
                                    <w:top w:val="none" w:sz="0" w:space="0" w:color="auto"/>
                                    <w:left w:val="none" w:sz="0" w:space="0" w:color="auto"/>
                                    <w:bottom w:val="none" w:sz="0" w:space="0" w:color="auto"/>
                                    <w:right w:val="none" w:sz="0" w:space="0" w:color="auto"/>
                                  </w:divBdr>
                                </w:div>
                                <w:div w:id="1928416929">
                                  <w:marLeft w:val="0"/>
                                  <w:marRight w:val="0"/>
                                  <w:marTop w:val="0"/>
                                  <w:marBottom w:val="0"/>
                                  <w:divBdr>
                                    <w:top w:val="none" w:sz="0" w:space="0" w:color="auto"/>
                                    <w:left w:val="none" w:sz="0" w:space="0" w:color="auto"/>
                                    <w:bottom w:val="none" w:sz="0" w:space="0" w:color="auto"/>
                                    <w:right w:val="none" w:sz="0" w:space="0" w:color="auto"/>
                                  </w:divBdr>
                                </w:div>
                                <w:div w:id="361900812">
                                  <w:marLeft w:val="0"/>
                                  <w:marRight w:val="0"/>
                                  <w:marTop w:val="0"/>
                                  <w:marBottom w:val="0"/>
                                  <w:divBdr>
                                    <w:top w:val="none" w:sz="0" w:space="0" w:color="auto"/>
                                    <w:left w:val="none" w:sz="0" w:space="0" w:color="auto"/>
                                    <w:bottom w:val="none" w:sz="0" w:space="0" w:color="auto"/>
                                    <w:right w:val="none" w:sz="0" w:space="0" w:color="auto"/>
                                  </w:divBdr>
                                </w:div>
                                <w:div w:id="273439391">
                                  <w:marLeft w:val="0"/>
                                  <w:marRight w:val="0"/>
                                  <w:marTop w:val="0"/>
                                  <w:marBottom w:val="0"/>
                                  <w:divBdr>
                                    <w:top w:val="none" w:sz="0" w:space="0" w:color="auto"/>
                                    <w:left w:val="none" w:sz="0" w:space="0" w:color="auto"/>
                                    <w:bottom w:val="none" w:sz="0" w:space="0" w:color="auto"/>
                                    <w:right w:val="none" w:sz="0" w:space="0" w:color="auto"/>
                                  </w:divBdr>
                                </w:div>
                                <w:div w:id="441460771">
                                  <w:marLeft w:val="0"/>
                                  <w:marRight w:val="0"/>
                                  <w:marTop w:val="0"/>
                                  <w:marBottom w:val="0"/>
                                  <w:divBdr>
                                    <w:top w:val="none" w:sz="0" w:space="0" w:color="auto"/>
                                    <w:left w:val="none" w:sz="0" w:space="0" w:color="auto"/>
                                    <w:bottom w:val="none" w:sz="0" w:space="0" w:color="auto"/>
                                    <w:right w:val="none" w:sz="0" w:space="0" w:color="auto"/>
                                  </w:divBdr>
                                </w:div>
                                <w:div w:id="1201480536">
                                  <w:marLeft w:val="0"/>
                                  <w:marRight w:val="0"/>
                                  <w:marTop w:val="0"/>
                                  <w:marBottom w:val="0"/>
                                  <w:divBdr>
                                    <w:top w:val="none" w:sz="0" w:space="0" w:color="auto"/>
                                    <w:left w:val="none" w:sz="0" w:space="0" w:color="auto"/>
                                    <w:bottom w:val="none" w:sz="0" w:space="0" w:color="auto"/>
                                    <w:right w:val="none" w:sz="0" w:space="0" w:color="auto"/>
                                  </w:divBdr>
                                </w:div>
                                <w:div w:id="1834032697">
                                  <w:marLeft w:val="0"/>
                                  <w:marRight w:val="0"/>
                                  <w:marTop w:val="0"/>
                                  <w:marBottom w:val="0"/>
                                  <w:divBdr>
                                    <w:top w:val="none" w:sz="0" w:space="0" w:color="auto"/>
                                    <w:left w:val="none" w:sz="0" w:space="0" w:color="auto"/>
                                    <w:bottom w:val="none" w:sz="0" w:space="0" w:color="auto"/>
                                    <w:right w:val="none" w:sz="0" w:space="0" w:color="auto"/>
                                  </w:divBdr>
                                </w:div>
                                <w:div w:id="7490839">
                                  <w:marLeft w:val="0"/>
                                  <w:marRight w:val="0"/>
                                  <w:marTop w:val="0"/>
                                  <w:marBottom w:val="0"/>
                                  <w:divBdr>
                                    <w:top w:val="none" w:sz="0" w:space="0" w:color="auto"/>
                                    <w:left w:val="none" w:sz="0" w:space="0" w:color="auto"/>
                                    <w:bottom w:val="none" w:sz="0" w:space="0" w:color="auto"/>
                                    <w:right w:val="none" w:sz="0" w:space="0" w:color="auto"/>
                                  </w:divBdr>
                                </w:div>
                                <w:div w:id="2130972710">
                                  <w:marLeft w:val="0"/>
                                  <w:marRight w:val="0"/>
                                  <w:marTop w:val="0"/>
                                  <w:marBottom w:val="0"/>
                                  <w:divBdr>
                                    <w:top w:val="none" w:sz="0" w:space="0" w:color="auto"/>
                                    <w:left w:val="none" w:sz="0" w:space="0" w:color="auto"/>
                                    <w:bottom w:val="none" w:sz="0" w:space="0" w:color="auto"/>
                                    <w:right w:val="none" w:sz="0" w:space="0" w:color="auto"/>
                                  </w:divBdr>
                                </w:div>
                                <w:div w:id="125239733">
                                  <w:marLeft w:val="0"/>
                                  <w:marRight w:val="0"/>
                                  <w:marTop w:val="0"/>
                                  <w:marBottom w:val="0"/>
                                  <w:divBdr>
                                    <w:top w:val="none" w:sz="0" w:space="0" w:color="auto"/>
                                    <w:left w:val="none" w:sz="0" w:space="0" w:color="auto"/>
                                    <w:bottom w:val="none" w:sz="0" w:space="0" w:color="auto"/>
                                    <w:right w:val="none" w:sz="0" w:space="0" w:color="auto"/>
                                  </w:divBdr>
                                </w:div>
                                <w:div w:id="157500511">
                                  <w:marLeft w:val="0"/>
                                  <w:marRight w:val="0"/>
                                  <w:marTop w:val="0"/>
                                  <w:marBottom w:val="0"/>
                                  <w:divBdr>
                                    <w:top w:val="none" w:sz="0" w:space="0" w:color="auto"/>
                                    <w:left w:val="none" w:sz="0" w:space="0" w:color="auto"/>
                                    <w:bottom w:val="none" w:sz="0" w:space="0" w:color="auto"/>
                                    <w:right w:val="none" w:sz="0" w:space="0" w:color="auto"/>
                                  </w:divBdr>
                                </w:div>
                                <w:div w:id="268435939">
                                  <w:marLeft w:val="0"/>
                                  <w:marRight w:val="0"/>
                                  <w:marTop w:val="0"/>
                                  <w:marBottom w:val="0"/>
                                  <w:divBdr>
                                    <w:top w:val="none" w:sz="0" w:space="0" w:color="auto"/>
                                    <w:left w:val="none" w:sz="0" w:space="0" w:color="auto"/>
                                    <w:bottom w:val="none" w:sz="0" w:space="0" w:color="auto"/>
                                    <w:right w:val="none" w:sz="0" w:space="0" w:color="auto"/>
                                  </w:divBdr>
                                </w:div>
                                <w:div w:id="1683775493">
                                  <w:marLeft w:val="0"/>
                                  <w:marRight w:val="0"/>
                                  <w:marTop w:val="0"/>
                                  <w:marBottom w:val="0"/>
                                  <w:divBdr>
                                    <w:top w:val="none" w:sz="0" w:space="0" w:color="auto"/>
                                    <w:left w:val="none" w:sz="0" w:space="0" w:color="auto"/>
                                    <w:bottom w:val="none" w:sz="0" w:space="0" w:color="auto"/>
                                    <w:right w:val="none" w:sz="0" w:space="0" w:color="auto"/>
                                  </w:divBdr>
                                </w:div>
                                <w:div w:id="131814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138583">
      <w:bodyDiv w:val="1"/>
      <w:marLeft w:val="0"/>
      <w:marRight w:val="0"/>
      <w:marTop w:val="0"/>
      <w:marBottom w:val="0"/>
      <w:divBdr>
        <w:top w:val="none" w:sz="0" w:space="0" w:color="auto"/>
        <w:left w:val="none" w:sz="0" w:space="0" w:color="auto"/>
        <w:bottom w:val="none" w:sz="0" w:space="0" w:color="auto"/>
        <w:right w:val="none" w:sz="0" w:space="0" w:color="auto"/>
      </w:divBdr>
      <w:divsChild>
        <w:div w:id="1779135742">
          <w:marLeft w:val="0"/>
          <w:marRight w:val="0"/>
          <w:marTop w:val="0"/>
          <w:marBottom w:val="0"/>
          <w:divBdr>
            <w:top w:val="none" w:sz="0" w:space="0" w:color="auto"/>
            <w:left w:val="none" w:sz="0" w:space="0" w:color="auto"/>
            <w:bottom w:val="none" w:sz="0" w:space="0" w:color="auto"/>
            <w:right w:val="none" w:sz="0" w:space="0" w:color="auto"/>
          </w:divBdr>
          <w:divsChild>
            <w:div w:id="851602816">
              <w:marLeft w:val="0"/>
              <w:marRight w:val="0"/>
              <w:marTop w:val="0"/>
              <w:marBottom w:val="0"/>
              <w:divBdr>
                <w:top w:val="none" w:sz="0" w:space="0" w:color="auto"/>
                <w:left w:val="none" w:sz="0" w:space="0" w:color="auto"/>
                <w:bottom w:val="none" w:sz="0" w:space="0" w:color="auto"/>
                <w:right w:val="none" w:sz="0" w:space="0" w:color="auto"/>
              </w:divBdr>
              <w:divsChild>
                <w:div w:id="1474640838">
                  <w:marLeft w:val="0"/>
                  <w:marRight w:val="0"/>
                  <w:marTop w:val="0"/>
                  <w:marBottom w:val="0"/>
                  <w:divBdr>
                    <w:top w:val="none" w:sz="0" w:space="0" w:color="auto"/>
                    <w:left w:val="none" w:sz="0" w:space="0" w:color="auto"/>
                    <w:bottom w:val="none" w:sz="0" w:space="0" w:color="auto"/>
                    <w:right w:val="none" w:sz="0" w:space="0" w:color="auto"/>
                  </w:divBdr>
                  <w:divsChild>
                    <w:div w:id="393552714">
                      <w:marLeft w:val="0"/>
                      <w:marRight w:val="0"/>
                      <w:marTop w:val="0"/>
                      <w:marBottom w:val="0"/>
                      <w:divBdr>
                        <w:top w:val="none" w:sz="0" w:space="0" w:color="auto"/>
                        <w:left w:val="none" w:sz="0" w:space="0" w:color="auto"/>
                        <w:bottom w:val="none" w:sz="0" w:space="0" w:color="auto"/>
                        <w:right w:val="none" w:sz="0" w:space="0" w:color="auto"/>
                      </w:divBdr>
                      <w:divsChild>
                        <w:div w:id="365302198">
                          <w:marLeft w:val="0"/>
                          <w:marRight w:val="0"/>
                          <w:marTop w:val="13"/>
                          <w:marBottom w:val="0"/>
                          <w:divBdr>
                            <w:top w:val="none" w:sz="0" w:space="0" w:color="auto"/>
                            <w:left w:val="none" w:sz="0" w:space="0" w:color="auto"/>
                            <w:bottom w:val="none" w:sz="0" w:space="0" w:color="auto"/>
                            <w:right w:val="none" w:sz="0" w:space="0" w:color="auto"/>
                          </w:divBdr>
                          <w:divsChild>
                            <w:div w:id="1116871899">
                              <w:marLeft w:val="0"/>
                              <w:marRight w:val="0"/>
                              <w:marTop w:val="0"/>
                              <w:marBottom w:val="0"/>
                              <w:divBdr>
                                <w:top w:val="none" w:sz="0" w:space="0" w:color="auto"/>
                                <w:left w:val="none" w:sz="0" w:space="0" w:color="auto"/>
                                <w:bottom w:val="none" w:sz="0" w:space="0" w:color="auto"/>
                                <w:right w:val="none" w:sz="0" w:space="0" w:color="auto"/>
                              </w:divBdr>
                              <w:divsChild>
                                <w:div w:id="1585257593">
                                  <w:marLeft w:val="0"/>
                                  <w:marRight w:val="0"/>
                                  <w:marTop w:val="0"/>
                                  <w:marBottom w:val="0"/>
                                  <w:divBdr>
                                    <w:top w:val="none" w:sz="0" w:space="0" w:color="auto"/>
                                    <w:left w:val="none" w:sz="0" w:space="0" w:color="auto"/>
                                    <w:bottom w:val="none" w:sz="0" w:space="0" w:color="auto"/>
                                    <w:right w:val="none" w:sz="0" w:space="0" w:color="auto"/>
                                  </w:divBdr>
                                </w:div>
                                <w:div w:id="1353993397">
                                  <w:marLeft w:val="0"/>
                                  <w:marRight w:val="0"/>
                                  <w:marTop w:val="0"/>
                                  <w:marBottom w:val="0"/>
                                  <w:divBdr>
                                    <w:top w:val="none" w:sz="0" w:space="0" w:color="auto"/>
                                    <w:left w:val="none" w:sz="0" w:space="0" w:color="auto"/>
                                    <w:bottom w:val="none" w:sz="0" w:space="0" w:color="auto"/>
                                    <w:right w:val="none" w:sz="0" w:space="0" w:color="auto"/>
                                  </w:divBdr>
                                </w:div>
                                <w:div w:id="1420365865">
                                  <w:marLeft w:val="0"/>
                                  <w:marRight w:val="0"/>
                                  <w:marTop w:val="0"/>
                                  <w:marBottom w:val="0"/>
                                  <w:divBdr>
                                    <w:top w:val="none" w:sz="0" w:space="0" w:color="auto"/>
                                    <w:left w:val="none" w:sz="0" w:space="0" w:color="auto"/>
                                    <w:bottom w:val="none" w:sz="0" w:space="0" w:color="auto"/>
                                    <w:right w:val="none" w:sz="0" w:space="0" w:color="auto"/>
                                  </w:divBdr>
                                </w:div>
                                <w:div w:id="8483150">
                                  <w:marLeft w:val="0"/>
                                  <w:marRight w:val="0"/>
                                  <w:marTop w:val="0"/>
                                  <w:marBottom w:val="0"/>
                                  <w:divBdr>
                                    <w:top w:val="none" w:sz="0" w:space="0" w:color="auto"/>
                                    <w:left w:val="none" w:sz="0" w:space="0" w:color="auto"/>
                                    <w:bottom w:val="none" w:sz="0" w:space="0" w:color="auto"/>
                                    <w:right w:val="none" w:sz="0" w:space="0" w:color="auto"/>
                                  </w:divBdr>
                                </w:div>
                                <w:div w:id="1424765951">
                                  <w:marLeft w:val="0"/>
                                  <w:marRight w:val="0"/>
                                  <w:marTop w:val="0"/>
                                  <w:marBottom w:val="0"/>
                                  <w:divBdr>
                                    <w:top w:val="none" w:sz="0" w:space="0" w:color="auto"/>
                                    <w:left w:val="none" w:sz="0" w:space="0" w:color="auto"/>
                                    <w:bottom w:val="none" w:sz="0" w:space="0" w:color="auto"/>
                                    <w:right w:val="none" w:sz="0" w:space="0" w:color="auto"/>
                                  </w:divBdr>
                                </w:div>
                                <w:div w:id="1733771023">
                                  <w:marLeft w:val="0"/>
                                  <w:marRight w:val="0"/>
                                  <w:marTop w:val="0"/>
                                  <w:marBottom w:val="0"/>
                                  <w:divBdr>
                                    <w:top w:val="none" w:sz="0" w:space="0" w:color="auto"/>
                                    <w:left w:val="none" w:sz="0" w:space="0" w:color="auto"/>
                                    <w:bottom w:val="none" w:sz="0" w:space="0" w:color="auto"/>
                                    <w:right w:val="none" w:sz="0" w:space="0" w:color="auto"/>
                                  </w:divBdr>
                                </w:div>
                                <w:div w:id="1287082630">
                                  <w:marLeft w:val="0"/>
                                  <w:marRight w:val="0"/>
                                  <w:marTop w:val="0"/>
                                  <w:marBottom w:val="0"/>
                                  <w:divBdr>
                                    <w:top w:val="none" w:sz="0" w:space="0" w:color="auto"/>
                                    <w:left w:val="none" w:sz="0" w:space="0" w:color="auto"/>
                                    <w:bottom w:val="none" w:sz="0" w:space="0" w:color="auto"/>
                                    <w:right w:val="none" w:sz="0" w:space="0" w:color="auto"/>
                                  </w:divBdr>
                                </w:div>
                                <w:div w:id="294992764">
                                  <w:marLeft w:val="0"/>
                                  <w:marRight w:val="0"/>
                                  <w:marTop w:val="0"/>
                                  <w:marBottom w:val="0"/>
                                  <w:divBdr>
                                    <w:top w:val="none" w:sz="0" w:space="0" w:color="auto"/>
                                    <w:left w:val="none" w:sz="0" w:space="0" w:color="auto"/>
                                    <w:bottom w:val="none" w:sz="0" w:space="0" w:color="auto"/>
                                    <w:right w:val="none" w:sz="0" w:space="0" w:color="auto"/>
                                  </w:divBdr>
                                </w:div>
                                <w:div w:id="458687286">
                                  <w:marLeft w:val="0"/>
                                  <w:marRight w:val="0"/>
                                  <w:marTop w:val="0"/>
                                  <w:marBottom w:val="0"/>
                                  <w:divBdr>
                                    <w:top w:val="none" w:sz="0" w:space="0" w:color="auto"/>
                                    <w:left w:val="none" w:sz="0" w:space="0" w:color="auto"/>
                                    <w:bottom w:val="none" w:sz="0" w:space="0" w:color="auto"/>
                                    <w:right w:val="none" w:sz="0" w:space="0" w:color="auto"/>
                                  </w:divBdr>
                                </w:div>
                                <w:div w:id="1040009669">
                                  <w:marLeft w:val="0"/>
                                  <w:marRight w:val="0"/>
                                  <w:marTop w:val="0"/>
                                  <w:marBottom w:val="0"/>
                                  <w:divBdr>
                                    <w:top w:val="none" w:sz="0" w:space="0" w:color="auto"/>
                                    <w:left w:val="none" w:sz="0" w:space="0" w:color="auto"/>
                                    <w:bottom w:val="none" w:sz="0" w:space="0" w:color="auto"/>
                                    <w:right w:val="none" w:sz="0" w:space="0" w:color="auto"/>
                                  </w:divBdr>
                                </w:div>
                                <w:div w:id="767971065">
                                  <w:marLeft w:val="0"/>
                                  <w:marRight w:val="0"/>
                                  <w:marTop w:val="0"/>
                                  <w:marBottom w:val="0"/>
                                  <w:divBdr>
                                    <w:top w:val="none" w:sz="0" w:space="0" w:color="auto"/>
                                    <w:left w:val="none" w:sz="0" w:space="0" w:color="auto"/>
                                    <w:bottom w:val="none" w:sz="0" w:space="0" w:color="auto"/>
                                    <w:right w:val="none" w:sz="0" w:space="0" w:color="auto"/>
                                  </w:divBdr>
                                </w:div>
                                <w:div w:id="1176531868">
                                  <w:marLeft w:val="0"/>
                                  <w:marRight w:val="0"/>
                                  <w:marTop w:val="0"/>
                                  <w:marBottom w:val="0"/>
                                  <w:divBdr>
                                    <w:top w:val="none" w:sz="0" w:space="0" w:color="auto"/>
                                    <w:left w:val="none" w:sz="0" w:space="0" w:color="auto"/>
                                    <w:bottom w:val="none" w:sz="0" w:space="0" w:color="auto"/>
                                    <w:right w:val="none" w:sz="0" w:space="0" w:color="auto"/>
                                  </w:divBdr>
                                </w:div>
                                <w:div w:id="1341196248">
                                  <w:marLeft w:val="0"/>
                                  <w:marRight w:val="0"/>
                                  <w:marTop w:val="0"/>
                                  <w:marBottom w:val="0"/>
                                  <w:divBdr>
                                    <w:top w:val="none" w:sz="0" w:space="0" w:color="auto"/>
                                    <w:left w:val="none" w:sz="0" w:space="0" w:color="auto"/>
                                    <w:bottom w:val="none" w:sz="0" w:space="0" w:color="auto"/>
                                    <w:right w:val="none" w:sz="0" w:space="0" w:color="auto"/>
                                  </w:divBdr>
                                </w:div>
                                <w:div w:id="1949317485">
                                  <w:marLeft w:val="0"/>
                                  <w:marRight w:val="0"/>
                                  <w:marTop w:val="0"/>
                                  <w:marBottom w:val="0"/>
                                  <w:divBdr>
                                    <w:top w:val="none" w:sz="0" w:space="0" w:color="auto"/>
                                    <w:left w:val="none" w:sz="0" w:space="0" w:color="auto"/>
                                    <w:bottom w:val="none" w:sz="0" w:space="0" w:color="auto"/>
                                    <w:right w:val="none" w:sz="0" w:space="0" w:color="auto"/>
                                  </w:divBdr>
                                </w:div>
                                <w:div w:id="530454752">
                                  <w:marLeft w:val="0"/>
                                  <w:marRight w:val="0"/>
                                  <w:marTop w:val="0"/>
                                  <w:marBottom w:val="0"/>
                                  <w:divBdr>
                                    <w:top w:val="none" w:sz="0" w:space="0" w:color="auto"/>
                                    <w:left w:val="none" w:sz="0" w:space="0" w:color="auto"/>
                                    <w:bottom w:val="none" w:sz="0" w:space="0" w:color="auto"/>
                                    <w:right w:val="none" w:sz="0" w:space="0" w:color="auto"/>
                                  </w:divBdr>
                                </w:div>
                                <w:div w:id="1488937741">
                                  <w:marLeft w:val="0"/>
                                  <w:marRight w:val="0"/>
                                  <w:marTop w:val="0"/>
                                  <w:marBottom w:val="0"/>
                                  <w:divBdr>
                                    <w:top w:val="none" w:sz="0" w:space="0" w:color="auto"/>
                                    <w:left w:val="none" w:sz="0" w:space="0" w:color="auto"/>
                                    <w:bottom w:val="none" w:sz="0" w:space="0" w:color="auto"/>
                                    <w:right w:val="none" w:sz="0" w:space="0" w:color="auto"/>
                                  </w:divBdr>
                                </w:div>
                                <w:div w:id="499466417">
                                  <w:marLeft w:val="0"/>
                                  <w:marRight w:val="0"/>
                                  <w:marTop w:val="0"/>
                                  <w:marBottom w:val="0"/>
                                  <w:divBdr>
                                    <w:top w:val="none" w:sz="0" w:space="0" w:color="auto"/>
                                    <w:left w:val="none" w:sz="0" w:space="0" w:color="auto"/>
                                    <w:bottom w:val="none" w:sz="0" w:space="0" w:color="auto"/>
                                    <w:right w:val="none" w:sz="0" w:space="0" w:color="auto"/>
                                  </w:divBdr>
                                </w:div>
                                <w:div w:id="1749502180">
                                  <w:marLeft w:val="0"/>
                                  <w:marRight w:val="0"/>
                                  <w:marTop w:val="0"/>
                                  <w:marBottom w:val="0"/>
                                  <w:divBdr>
                                    <w:top w:val="none" w:sz="0" w:space="0" w:color="auto"/>
                                    <w:left w:val="none" w:sz="0" w:space="0" w:color="auto"/>
                                    <w:bottom w:val="none" w:sz="0" w:space="0" w:color="auto"/>
                                    <w:right w:val="none" w:sz="0" w:space="0" w:color="auto"/>
                                  </w:divBdr>
                                </w:div>
                                <w:div w:id="2134054294">
                                  <w:marLeft w:val="0"/>
                                  <w:marRight w:val="0"/>
                                  <w:marTop w:val="0"/>
                                  <w:marBottom w:val="0"/>
                                  <w:divBdr>
                                    <w:top w:val="none" w:sz="0" w:space="0" w:color="auto"/>
                                    <w:left w:val="none" w:sz="0" w:space="0" w:color="auto"/>
                                    <w:bottom w:val="none" w:sz="0" w:space="0" w:color="auto"/>
                                    <w:right w:val="none" w:sz="0" w:space="0" w:color="auto"/>
                                  </w:divBdr>
                                </w:div>
                                <w:div w:id="918099467">
                                  <w:marLeft w:val="0"/>
                                  <w:marRight w:val="0"/>
                                  <w:marTop w:val="0"/>
                                  <w:marBottom w:val="0"/>
                                  <w:divBdr>
                                    <w:top w:val="none" w:sz="0" w:space="0" w:color="auto"/>
                                    <w:left w:val="none" w:sz="0" w:space="0" w:color="auto"/>
                                    <w:bottom w:val="none" w:sz="0" w:space="0" w:color="auto"/>
                                    <w:right w:val="none" w:sz="0" w:space="0" w:color="auto"/>
                                  </w:divBdr>
                                </w:div>
                                <w:div w:id="1126655348">
                                  <w:marLeft w:val="0"/>
                                  <w:marRight w:val="0"/>
                                  <w:marTop w:val="0"/>
                                  <w:marBottom w:val="0"/>
                                  <w:divBdr>
                                    <w:top w:val="none" w:sz="0" w:space="0" w:color="auto"/>
                                    <w:left w:val="none" w:sz="0" w:space="0" w:color="auto"/>
                                    <w:bottom w:val="none" w:sz="0" w:space="0" w:color="auto"/>
                                    <w:right w:val="none" w:sz="0" w:space="0" w:color="auto"/>
                                  </w:divBdr>
                                </w:div>
                                <w:div w:id="1171676133">
                                  <w:marLeft w:val="0"/>
                                  <w:marRight w:val="0"/>
                                  <w:marTop w:val="0"/>
                                  <w:marBottom w:val="0"/>
                                  <w:divBdr>
                                    <w:top w:val="none" w:sz="0" w:space="0" w:color="auto"/>
                                    <w:left w:val="none" w:sz="0" w:space="0" w:color="auto"/>
                                    <w:bottom w:val="none" w:sz="0" w:space="0" w:color="auto"/>
                                    <w:right w:val="none" w:sz="0" w:space="0" w:color="auto"/>
                                  </w:divBdr>
                                </w:div>
                                <w:div w:id="1944679651">
                                  <w:marLeft w:val="0"/>
                                  <w:marRight w:val="0"/>
                                  <w:marTop w:val="0"/>
                                  <w:marBottom w:val="0"/>
                                  <w:divBdr>
                                    <w:top w:val="none" w:sz="0" w:space="0" w:color="auto"/>
                                    <w:left w:val="none" w:sz="0" w:space="0" w:color="auto"/>
                                    <w:bottom w:val="none" w:sz="0" w:space="0" w:color="auto"/>
                                    <w:right w:val="none" w:sz="0" w:space="0" w:color="auto"/>
                                  </w:divBdr>
                                </w:div>
                                <w:div w:id="1292202583">
                                  <w:marLeft w:val="0"/>
                                  <w:marRight w:val="0"/>
                                  <w:marTop w:val="0"/>
                                  <w:marBottom w:val="0"/>
                                  <w:divBdr>
                                    <w:top w:val="none" w:sz="0" w:space="0" w:color="auto"/>
                                    <w:left w:val="none" w:sz="0" w:space="0" w:color="auto"/>
                                    <w:bottom w:val="none" w:sz="0" w:space="0" w:color="auto"/>
                                    <w:right w:val="none" w:sz="0" w:space="0" w:color="auto"/>
                                  </w:divBdr>
                                </w:div>
                                <w:div w:id="500464121">
                                  <w:marLeft w:val="0"/>
                                  <w:marRight w:val="0"/>
                                  <w:marTop w:val="0"/>
                                  <w:marBottom w:val="0"/>
                                  <w:divBdr>
                                    <w:top w:val="none" w:sz="0" w:space="0" w:color="auto"/>
                                    <w:left w:val="none" w:sz="0" w:space="0" w:color="auto"/>
                                    <w:bottom w:val="none" w:sz="0" w:space="0" w:color="auto"/>
                                    <w:right w:val="none" w:sz="0" w:space="0" w:color="auto"/>
                                  </w:divBdr>
                                </w:div>
                                <w:div w:id="2077243843">
                                  <w:marLeft w:val="0"/>
                                  <w:marRight w:val="0"/>
                                  <w:marTop w:val="0"/>
                                  <w:marBottom w:val="0"/>
                                  <w:divBdr>
                                    <w:top w:val="none" w:sz="0" w:space="0" w:color="auto"/>
                                    <w:left w:val="none" w:sz="0" w:space="0" w:color="auto"/>
                                    <w:bottom w:val="none" w:sz="0" w:space="0" w:color="auto"/>
                                    <w:right w:val="none" w:sz="0" w:space="0" w:color="auto"/>
                                  </w:divBdr>
                                </w:div>
                                <w:div w:id="126708752">
                                  <w:marLeft w:val="0"/>
                                  <w:marRight w:val="0"/>
                                  <w:marTop w:val="0"/>
                                  <w:marBottom w:val="0"/>
                                  <w:divBdr>
                                    <w:top w:val="none" w:sz="0" w:space="0" w:color="auto"/>
                                    <w:left w:val="none" w:sz="0" w:space="0" w:color="auto"/>
                                    <w:bottom w:val="none" w:sz="0" w:space="0" w:color="auto"/>
                                    <w:right w:val="none" w:sz="0" w:space="0" w:color="auto"/>
                                  </w:divBdr>
                                </w:div>
                                <w:div w:id="1326132591">
                                  <w:marLeft w:val="0"/>
                                  <w:marRight w:val="0"/>
                                  <w:marTop w:val="0"/>
                                  <w:marBottom w:val="0"/>
                                  <w:divBdr>
                                    <w:top w:val="none" w:sz="0" w:space="0" w:color="auto"/>
                                    <w:left w:val="none" w:sz="0" w:space="0" w:color="auto"/>
                                    <w:bottom w:val="none" w:sz="0" w:space="0" w:color="auto"/>
                                    <w:right w:val="none" w:sz="0" w:space="0" w:color="auto"/>
                                  </w:divBdr>
                                </w:div>
                                <w:div w:id="53047070">
                                  <w:marLeft w:val="0"/>
                                  <w:marRight w:val="0"/>
                                  <w:marTop w:val="0"/>
                                  <w:marBottom w:val="0"/>
                                  <w:divBdr>
                                    <w:top w:val="none" w:sz="0" w:space="0" w:color="auto"/>
                                    <w:left w:val="none" w:sz="0" w:space="0" w:color="auto"/>
                                    <w:bottom w:val="none" w:sz="0" w:space="0" w:color="auto"/>
                                    <w:right w:val="none" w:sz="0" w:space="0" w:color="auto"/>
                                  </w:divBdr>
                                </w:div>
                                <w:div w:id="1873689597">
                                  <w:marLeft w:val="0"/>
                                  <w:marRight w:val="0"/>
                                  <w:marTop w:val="0"/>
                                  <w:marBottom w:val="0"/>
                                  <w:divBdr>
                                    <w:top w:val="none" w:sz="0" w:space="0" w:color="auto"/>
                                    <w:left w:val="none" w:sz="0" w:space="0" w:color="auto"/>
                                    <w:bottom w:val="none" w:sz="0" w:space="0" w:color="auto"/>
                                    <w:right w:val="none" w:sz="0" w:space="0" w:color="auto"/>
                                  </w:divBdr>
                                </w:div>
                                <w:div w:id="1762140818">
                                  <w:marLeft w:val="0"/>
                                  <w:marRight w:val="0"/>
                                  <w:marTop w:val="0"/>
                                  <w:marBottom w:val="0"/>
                                  <w:divBdr>
                                    <w:top w:val="none" w:sz="0" w:space="0" w:color="auto"/>
                                    <w:left w:val="none" w:sz="0" w:space="0" w:color="auto"/>
                                    <w:bottom w:val="none" w:sz="0" w:space="0" w:color="auto"/>
                                    <w:right w:val="none" w:sz="0" w:space="0" w:color="auto"/>
                                  </w:divBdr>
                                </w:div>
                                <w:div w:id="1480074950">
                                  <w:marLeft w:val="0"/>
                                  <w:marRight w:val="0"/>
                                  <w:marTop w:val="0"/>
                                  <w:marBottom w:val="0"/>
                                  <w:divBdr>
                                    <w:top w:val="none" w:sz="0" w:space="0" w:color="auto"/>
                                    <w:left w:val="none" w:sz="0" w:space="0" w:color="auto"/>
                                    <w:bottom w:val="none" w:sz="0" w:space="0" w:color="auto"/>
                                    <w:right w:val="none" w:sz="0" w:space="0" w:color="auto"/>
                                  </w:divBdr>
                                </w:div>
                                <w:div w:id="232131251">
                                  <w:marLeft w:val="0"/>
                                  <w:marRight w:val="0"/>
                                  <w:marTop w:val="0"/>
                                  <w:marBottom w:val="0"/>
                                  <w:divBdr>
                                    <w:top w:val="none" w:sz="0" w:space="0" w:color="auto"/>
                                    <w:left w:val="none" w:sz="0" w:space="0" w:color="auto"/>
                                    <w:bottom w:val="none" w:sz="0" w:space="0" w:color="auto"/>
                                    <w:right w:val="none" w:sz="0" w:space="0" w:color="auto"/>
                                  </w:divBdr>
                                </w:div>
                                <w:div w:id="2126193408">
                                  <w:marLeft w:val="0"/>
                                  <w:marRight w:val="0"/>
                                  <w:marTop w:val="0"/>
                                  <w:marBottom w:val="0"/>
                                  <w:divBdr>
                                    <w:top w:val="none" w:sz="0" w:space="0" w:color="auto"/>
                                    <w:left w:val="none" w:sz="0" w:space="0" w:color="auto"/>
                                    <w:bottom w:val="none" w:sz="0" w:space="0" w:color="auto"/>
                                    <w:right w:val="none" w:sz="0" w:space="0" w:color="auto"/>
                                  </w:divBdr>
                                </w:div>
                                <w:div w:id="1092050082">
                                  <w:marLeft w:val="0"/>
                                  <w:marRight w:val="0"/>
                                  <w:marTop w:val="0"/>
                                  <w:marBottom w:val="0"/>
                                  <w:divBdr>
                                    <w:top w:val="none" w:sz="0" w:space="0" w:color="auto"/>
                                    <w:left w:val="none" w:sz="0" w:space="0" w:color="auto"/>
                                    <w:bottom w:val="none" w:sz="0" w:space="0" w:color="auto"/>
                                    <w:right w:val="none" w:sz="0" w:space="0" w:color="auto"/>
                                  </w:divBdr>
                                </w:div>
                                <w:div w:id="1708989610">
                                  <w:marLeft w:val="0"/>
                                  <w:marRight w:val="0"/>
                                  <w:marTop w:val="0"/>
                                  <w:marBottom w:val="0"/>
                                  <w:divBdr>
                                    <w:top w:val="none" w:sz="0" w:space="0" w:color="auto"/>
                                    <w:left w:val="none" w:sz="0" w:space="0" w:color="auto"/>
                                    <w:bottom w:val="none" w:sz="0" w:space="0" w:color="auto"/>
                                    <w:right w:val="none" w:sz="0" w:space="0" w:color="auto"/>
                                  </w:divBdr>
                                </w:div>
                                <w:div w:id="986469291">
                                  <w:marLeft w:val="0"/>
                                  <w:marRight w:val="0"/>
                                  <w:marTop w:val="0"/>
                                  <w:marBottom w:val="0"/>
                                  <w:divBdr>
                                    <w:top w:val="none" w:sz="0" w:space="0" w:color="auto"/>
                                    <w:left w:val="none" w:sz="0" w:space="0" w:color="auto"/>
                                    <w:bottom w:val="none" w:sz="0" w:space="0" w:color="auto"/>
                                    <w:right w:val="none" w:sz="0" w:space="0" w:color="auto"/>
                                  </w:divBdr>
                                </w:div>
                                <w:div w:id="1966811488">
                                  <w:marLeft w:val="0"/>
                                  <w:marRight w:val="0"/>
                                  <w:marTop w:val="0"/>
                                  <w:marBottom w:val="0"/>
                                  <w:divBdr>
                                    <w:top w:val="none" w:sz="0" w:space="0" w:color="auto"/>
                                    <w:left w:val="none" w:sz="0" w:space="0" w:color="auto"/>
                                    <w:bottom w:val="none" w:sz="0" w:space="0" w:color="auto"/>
                                    <w:right w:val="none" w:sz="0" w:space="0" w:color="auto"/>
                                  </w:divBdr>
                                </w:div>
                                <w:div w:id="1857303976">
                                  <w:marLeft w:val="0"/>
                                  <w:marRight w:val="0"/>
                                  <w:marTop w:val="0"/>
                                  <w:marBottom w:val="0"/>
                                  <w:divBdr>
                                    <w:top w:val="none" w:sz="0" w:space="0" w:color="auto"/>
                                    <w:left w:val="none" w:sz="0" w:space="0" w:color="auto"/>
                                    <w:bottom w:val="none" w:sz="0" w:space="0" w:color="auto"/>
                                    <w:right w:val="none" w:sz="0" w:space="0" w:color="auto"/>
                                  </w:divBdr>
                                </w:div>
                                <w:div w:id="18943219">
                                  <w:marLeft w:val="0"/>
                                  <w:marRight w:val="0"/>
                                  <w:marTop w:val="0"/>
                                  <w:marBottom w:val="0"/>
                                  <w:divBdr>
                                    <w:top w:val="none" w:sz="0" w:space="0" w:color="auto"/>
                                    <w:left w:val="none" w:sz="0" w:space="0" w:color="auto"/>
                                    <w:bottom w:val="none" w:sz="0" w:space="0" w:color="auto"/>
                                    <w:right w:val="none" w:sz="0" w:space="0" w:color="auto"/>
                                  </w:divBdr>
                                </w:div>
                                <w:div w:id="1419671102">
                                  <w:marLeft w:val="0"/>
                                  <w:marRight w:val="0"/>
                                  <w:marTop w:val="0"/>
                                  <w:marBottom w:val="0"/>
                                  <w:divBdr>
                                    <w:top w:val="none" w:sz="0" w:space="0" w:color="auto"/>
                                    <w:left w:val="none" w:sz="0" w:space="0" w:color="auto"/>
                                    <w:bottom w:val="none" w:sz="0" w:space="0" w:color="auto"/>
                                    <w:right w:val="none" w:sz="0" w:space="0" w:color="auto"/>
                                  </w:divBdr>
                                </w:div>
                                <w:div w:id="1401555309">
                                  <w:marLeft w:val="0"/>
                                  <w:marRight w:val="0"/>
                                  <w:marTop w:val="0"/>
                                  <w:marBottom w:val="0"/>
                                  <w:divBdr>
                                    <w:top w:val="none" w:sz="0" w:space="0" w:color="auto"/>
                                    <w:left w:val="none" w:sz="0" w:space="0" w:color="auto"/>
                                    <w:bottom w:val="none" w:sz="0" w:space="0" w:color="auto"/>
                                    <w:right w:val="none" w:sz="0" w:space="0" w:color="auto"/>
                                  </w:divBdr>
                                </w:div>
                                <w:div w:id="874270700">
                                  <w:marLeft w:val="0"/>
                                  <w:marRight w:val="0"/>
                                  <w:marTop w:val="0"/>
                                  <w:marBottom w:val="0"/>
                                  <w:divBdr>
                                    <w:top w:val="none" w:sz="0" w:space="0" w:color="auto"/>
                                    <w:left w:val="none" w:sz="0" w:space="0" w:color="auto"/>
                                    <w:bottom w:val="none" w:sz="0" w:space="0" w:color="auto"/>
                                    <w:right w:val="none" w:sz="0" w:space="0" w:color="auto"/>
                                  </w:divBdr>
                                </w:div>
                                <w:div w:id="991249876">
                                  <w:marLeft w:val="0"/>
                                  <w:marRight w:val="0"/>
                                  <w:marTop w:val="0"/>
                                  <w:marBottom w:val="0"/>
                                  <w:divBdr>
                                    <w:top w:val="none" w:sz="0" w:space="0" w:color="auto"/>
                                    <w:left w:val="none" w:sz="0" w:space="0" w:color="auto"/>
                                    <w:bottom w:val="none" w:sz="0" w:space="0" w:color="auto"/>
                                    <w:right w:val="none" w:sz="0" w:space="0" w:color="auto"/>
                                  </w:divBdr>
                                </w:div>
                                <w:div w:id="67191682">
                                  <w:marLeft w:val="0"/>
                                  <w:marRight w:val="0"/>
                                  <w:marTop w:val="0"/>
                                  <w:marBottom w:val="0"/>
                                  <w:divBdr>
                                    <w:top w:val="none" w:sz="0" w:space="0" w:color="auto"/>
                                    <w:left w:val="none" w:sz="0" w:space="0" w:color="auto"/>
                                    <w:bottom w:val="none" w:sz="0" w:space="0" w:color="auto"/>
                                    <w:right w:val="none" w:sz="0" w:space="0" w:color="auto"/>
                                  </w:divBdr>
                                </w:div>
                                <w:div w:id="1819490696">
                                  <w:marLeft w:val="0"/>
                                  <w:marRight w:val="0"/>
                                  <w:marTop w:val="0"/>
                                  <w:marBottom w:val="0"/>
                                  <w:divBdr>
                                    <w:top w:val="none" w:sz="0" w:space="0" w:color="auto"/>
                                    <w:left w:val="none" w:sz="0" w:space="0" w:color="auto"/>
                                    <w:bottom w:val="none" w:sz="0" w:space="0" w:color="auto"/>
                                    <w:right w:val="none" w:sz="0" w:space="0" w:color="auto"/>
                                  </w:divBdr>
                                </w:div>
                                <w:div w:id="931159711">
                                  <w:marLeft w:val="0"/>
                                  <w:marRight w:val="0"/>
                                  <w:marTop w:val="0"/>
                                  <w:marBottom w:val="0"/>
                                  <w:divBdr>
                                    <w:top w:val="none" w:sz="0" w:space="0" w:color="auto"/>
                                    <w:left w:val="none" w:sz="0" w:space="0" w:color="auto"/>
                                    <w:bottom w:val="none" w:sz="0" w:space="0" w:color="auto"/>
                                    <w:right w:val="none" w:sz="0" w:space="0" w:color="auto"/>
                                  </w:divBdr>
                                </w:div>
                                <w:div w:id="558438221">
                                  <w:marLeft w:val="0"/>
                                  <w:marRight w:val="0"/>
                                  <w:marTop w:val="0"/>
                                  <w:marBottom w:val="0"/>
                                  <w:divBdr>
                                    <w:top w:val="none" w:sz="0" w:space="0" w:color="auto"/>
                                    <w:left w:val="none" w:sz="0" w:space="0" w:color="auto"/>
                                    <w:bottom w:val="none" w:sz="0" w:space="0" w:color="auto"/>
                                    <w:right w:val="none" w:sz="0" w:space="0" w:color="auto"/>
                                  </w:divBdr>
                                </w:div>
                                <w:div w:id="1888561755">
                                  <w:marLeft w:val="0"/>
                                  <w:marRight w:val="0"/>
                                  <w:marTop w:val="0"/>
                                  <w:marBottom w:val="0"/>
                                  <w:divBdr>
                                    <w:top w:val="none" w:sz="0" w:space="0" w:color="auto"/>
                                    <w:left w:val="none" w:sz="0" w:space="0" w:color="auto"/>
                                    <w:bottom w:val="none" w:sz="0" w:space="0" w:color="auto"/>
                                    <w:right w:val="none" w:sz="0" w:space="0" w:color="auto"/>
                                  </w:divBdr>
                                </w:div>
                                <w:div w:id="148791814">
                                  <w:marLeft w:val="0"/>
                                  <w:marRight w:val="0"/>
                                  <w:marTop w:val="0"/>
                                  <w:marBottom w:val="0"/>
                                  <w:divBdr>
                                    <w:top w:val="none" w:sz="0" w:space="0" w:color="auto"/>
                                    <w:left w:val="none" w:sz="0" w:space="0" w:color="auto"/>
                                    <w:bottom w:val="none" w:sz="0" w:space="0" w:color="auto"/>
                                    <w:right w:val="none" w:sz="0" w:space="0" w:color="auto"/>
                                  </w:divBdr>
                                </w:div>
                                <w:div w:id="937559563">
                                  <w:marLeft w:val="0"/>
                                  <w:marRight w:val="0"/>
                                  <w:marTop w:val="0"/>
                                  <w:marBottom w:val="0"/>
                                  <w:divBdr>
                                    <w:top w:val="none" w:sz="0" w:space="0" w:color="auto"/>
                                    <w:left w:val="none" w:sz="0" w:space="0" w:color="auto"/>
                                    <w:bottom w:val="none" w:sz="0" w:space="0" w:color="auto"/>
                                    <w:right w:val="none" w:sz="0" w:space="0" w:color="auto"/>
                                  </w:divBdr>
                                </w:div>
                                <w:div w:id="1465538797">
                                  <w:marLeft w:val="0"/>
                                  <w:marRight w:val="0"/>
                                  <w:marTop w:val="0"/>
                                  <w:marBottom w:val="0"/>
                                  <w:divBdr>
                                    <w:top w:val="none" w:sz="0" w:space="0" w:color="auto"/>
                                    <w:left w:val="none" w:sz="0" w:space="0" w:color="auto"/>
                                    <w:bottom w:val="none" w:sz="0" w:space="0" w:color="auto"/>
                                    <w:right w:val="none" w:sz="0" w:space="0" w:color="auto"/>
                                  </w:divBdr>
                                </w:div>
                                <w:div w:id="570308246">
                                  <w:marLeft w:val="0"/>
                                  <w:marRight w:val="0"/>
                                  <w:marTop w:val="0"/>
                                  <w:marBottom w:val="0"/>
                                  <w:divBdr>
                                    <w:top w:val="none" w:sz="0" w:space="0" w:color="auto"/>
                                    <w:left w:val="none" w:sz="0" w:space="0" w:color="auto"/>
                                    <w:bottom w:val="none" w:sz="0" w:space="0" w:color="auto"/>
                                    <w:right w:val="none" w:sz="0" w:space="0" w:color="auto"/>
                                  </w:divBdr>
                                </w:div>
                                <w:div w:id="773480858">
                                  <w:marLeft w:val="0"/>
                                  <w:marRight w:val="0"/>
                                  <w:marTop w:val="0"/>
                                  <w:marBottom w:val="0"/>
                                  <w:divBdr>
                                    <w:top w:val="none" w:sz="0" w:space="0" w:color="auto"/>
                                    <w:left w:val="none" w:sz="0" w:space="0" w:color="auto"/>
                                    <w:bottom w:val="none" w:sz="0" w:space="0" w:color="auto"/>
                                    <w:right w:val="none" w:sz="0" w:space="0" w:color="auto"/>
                                  </w:divBdr>
                                </w:div>
                                <w:div w:id="18021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8539">
                          <w:marLeft w:val="0"/>
                          <w:marRight w:val="0"/>
                          <w:marTop w:val="13"/>
                          <w:marBottom w:val="0"/>
                          <w:divBdr>
                            <w:top w:val="none" w:sz="0" w:space="0" w:color="auto"/>
                            <w:left w:val="none" w:sz="0" w:space="0" w:color="auto"/>
                            <w:bottom w:val="none" w:sz="0" w:space="0" w:color="auto"/>
                            <w:right w:val="none" w:sz="0" w:space="0" w:color="auto"/>
                          </w:divBdr>
                          <w:divsChild>
                            <w:div w:id="157700555">
                              <w:marLeft w:val="0"/>
                              <w:marRight w:val="0"/>
                              <w:marTop w:val="0"/>
                              <w:marBottom w:val="0"/>
                              <w:divBdr>
                                <w:top w:val="none" w:sz="0" w:space="0" w:color="auto"/>
                                <w:left w:val="none" w:sz="0" w:space="0" w:color="auto"/>
                                <w:bottom w:val="none" w:sz="0" w:space="0" w:color="auto"/>
                                <w:right w:val="none" w:sz="0" w:space="0" w:color="auto"/>
                              </w:divBdr>
                              <w:divsChild>
                                <w:div w:id="275021215">
                                  <w:marLeft w:val="0"/>
                                  <w:marRight w:val="0"/>
                                  <w:marTop w:val="0"/>
                                  <w:marBottom w:val="0"/>
                                  <w:divBdr>
                                    <w:top w:val="none" w:sz="0" w:space="0" w:color="auto"/>
                                    <w:left w:val="none" w:sz="0" w:space="0" w:color="auto"/>
                                    <w:bottom w:val="none" w:sz="0" w:space="0" w:color="auto"/>
                                    <w:right w:val="none" w:sz="0" w:space="0" w:color="auto"/>
                                  </w:divBdr>
                                </w:div>
                                <w:div w:id="1808356211">
                                  <w:marLeft w:val="0"/>
                                  <w:marRight w:val="0"/>
                                  <w:marTop w:val="0"/>
                                  <w:marBottom w:val="0"/>
                                  <w:divBdr>
                                    <w:top w:val="none" w:sz="0" w:space="0" w:color="auto"/>
                                    <w:left w:val="none" w:sz="0" w:space="0" w:color="auto"/>
                                    <w:bottom w:val="none" w:sz="0" w:space="0" w:color="auto"/>
                                    <w:right w:val="none" w:sz="0" w:space="0" w:color="auto"/>
                                  </w:divBdr>
                                </w:div>
                                <w:div w:id="1932468379">
                                  <w:marLeft w:val="0"/>
                                  <w:marRight w:val="0"/>
                                  <w:marTop w:val="0"/>
                                  <w:marBottom w:val="0"/>
                                  <w:divBdr>
                                    <w:top w:val="none" w:sz="0" w:space="0" w:color="auto"/>
                                    <w:left w:val="none" w:sz="0" w:space="0" w:color="auto"/>
                                    <w:bottom w:val="none" w:sz="0" w:space="0" w:color="auto"/>
                                    <w:right w:val="none" w:sz="0" w:space="0" w:color="auto"/>
                                  </w:divBdr>
                                </w:div>
                                <w:div w:id="1572499474">
                                  <w:marLeft w:val="0"/>
                                  <w:marRight w:val="0"/>
                                  <w:marTop w:val="0"/>
                                  <w:marBottom w:val="0"/>
                                  <w:divBdr>
                                    <w:top w:val="none" w:sz="0" w:space="0" w:color="auto"/>
                                    <w:left w:val="none" w:sz="0" w:space="0" w:color="auto"/>
                                    <w:bottom w:val="none" w:sz="0" w:space="0" w:color="auto"/>
                                    <w:right w:val="none" w:sz="0" w:space="0" w:color="auto"/>
                                  </w:divBdr>
                                </w:div>
                                <w:div w:id="207113307">
                                  <w:marLeft w:val="0"/>
                                  <w:marRight w:val="0"/>
                                  <w:marTop w:val="0"/>
                                  <w:marBottom w:val="0"/>
                                  <w:divBdr>
                                    <w:top w:val="none" w:sz="0" w:space="0" w:color="auto"/>
                                    <w:left w:val="none" w:sz="0" w:space="0" w:color="auto"/>
                                    <w:bottom w:val="none" w:sz="0" w:space="0" w:color="auto"/>
                                    <w:right w:val="none" w:sz="0" w:space="0" w:color="auto"/>
                                  </w:divBdr>
                                </w:div>
                                <w:div w:id="1575506849">
                                  <w:marLeft w:val="0"/>
                                  <w:marRight w:val="0"/>
                                  <w:marTop w:val="0"/>
                                  <w:marBottom w:val="0"/>
                                  <w:divBdr>
                                    <w:top w:val="none" w:sz="0" w:space="0" w:color="auto"/>
                                    <w:left w:val="none" w:sz="0" w:space="0" w:color="auto"/>
                                    <w:bottom w:val="none" w:sz="0" w:space="0" w:color="auto"/>
                                    <w:right w:val="none" w:sz="0" w:space="0" w:color="auto"/>
                                  </w:divBdr>
                                </w:div>
                                <w:div w:id="1892843095">
                                  <w:marLeft w:val="0"/>
                                  <w:marRight w:val="0"/>
                                  <w:marTop w:val="0"/>
                                  <w:marBottom w:val="0"/>
                                  <w:divBdr>
                                    <w:top w:val="none" w:sz="0" w:space="0" w:color="auto"/>
                                    <w:left w:val="none" w:sz="0" w:space="0" w:color="auto"/>
                                    <w:bottom w:val="none" w:sz="0" w:space="0" w:color="auto"/>
                                    <w:right w:val="none" w:sz="0" w:space="0" w:color="auto"/>
                                  </w:divBdr>
                                </w:div>
                                <w:div w:id="185338808">
                                  <w:marLeft w:val="0"/>
                                  <w:marRight w:val="0"/>
                                  <w:marTop w:val="0"/>
                                  <w:marBottom w:val="0"/>
                                  <w:divBdr>
                                    <w:top w:val="none" w:sz="0" w:space="0" w:color="auto"/>
                                    <w:left w:val="none" w:sz="0" w:space="0" w:color="auto"/>
                                    <w:bottom w:val="none" w:sz="0" w:space="0" w:color="auto"/>
                                    <w:right w:val="none" w:sz="0" w:space="0" w:color="auto"/>
                                  </w:divBdr>
                                </w:div>
                                <w:div w:id="580405633">
                                  <w:marLeft w:val="0"/>
                                  <w:marRight w:val="0"/>
                                  <w:marTop w:val="0"/>
                                  <w:marBottom w:val="0"/>
                                  <w:divBdr>
                                    <w:top w:val="none" w:sz="0" w:space="0" w:color="auto"/>
                                    <w:left w:val="none" w:sz="0" w:space="0" w:color="auto"/>
                                    <w:bottom w:val="none" w:sz="0" w:space="0" w:color="auto"/>
                                    <w:right w:val="none" w:sz="0" w:space="0" w:color="auto"/>
                                  </w:divBdr>
                                </w:div>
                                <w:div w:id="34159555">
                                  <w:marLeft w:val="0"/>
                                  <w:marRight w:val="0"/>
                                  <w:marTop w:val="0"/>
                                  <w:marBottom w:val="0"/>
                                  <w:divBdr>
                                    <w:top w:val="none" w:sz="0" w:space="0" w:color="auto"/>
                                    <w:left w:val="none" w:sz="0" w:space="0" w:color="auto"/>
                                    <w:bottom w:val="none" w:sz="0" w:space="0" w:color="auto"/>
                                    <w:right w:val="none" w:sz="0" w:space="0" w:color="auto"/>
                                  </w:divBdr>
                                </w:div>
                                <w:div w:id="1131751451">
                                  <w:marLeft w:val="0"/>
                                  <w:marRight w:val="0"/>
                                  <w:marTop w:val="0"/>
                                  <w:marBottom w:val="0"/>
                                  <w:divBdr>
                                    <w:top w:val="none" w:sz="0" w:space="0" w:color="auto"/>
                                    <w:left w:val="none" w:sz="0" w:space="0" w:color="auto"/>
                                    <w:bottom w:val="none" w:sz="0" w:space="0" w:color="auto"/>
                                    <w:right w:val="none" w:sz="0" w:space="0" w:color="auto"/>
                                  </w:divBdr>
                                </w:div>
                                <w:div w:id="631129552">
                                  <w:marLeft w:val="0"/>
                                  <w:marRight w:val="0"/>
                                  <w:marTop w:val="0"/>
                                  <w:marBottom w:val="0"/>
                                  <w:divBdr>
                                    <w:top w:val="none" w:sz="0" w:space="0" w:color="auto"/>
                                    <w:left w:val="none" w:sz="0" w:space="0" w:color="auto"/>
                                    <w:bottom w:val="none" w:sz="0" w:space="0" w:color="auto"/>
                                    <w:right w:val="none" w:sz="0" w:space="0" w:color="auto"/>
                                  </w:divBdr>
                                </w:div>
                                <w:div w:id="1477330614">
                                  <w:marLeft w:val="0"/>
                                  <w:marRight w:val="0"/>
                                  <w:marTop w:val="0"/>
                                  <w:marBottom w:val="0"/>
                                  <w:divBdr>
                                    <w:top w:val="none" w:sz="0" w:space="0" w:color="auto"/>
                                    <w:left w:val="none" w:sz="0" w:space="0" w:color="auto"/>
                                    <w:bottom w:val="none" w:sz="0" w:space="0" w:color="auto"/>
                                    <w:right w:val="none" w:sz="0" w:space="0" w:color="auto"/>
                                  </w:divBdr>
                                </w:div>
                                <w:div w:id="1572546754">
                                  <w:marLeft w:val="0"/>
                                  <w:marRight w:val="0"/>
                                  <w:marTop w:val="0"/>
                                  <w:marBottom w:val="0"/>
                                  <w:divBdr>
                                    <w:top w:val="none" w:sz="0" w:space="0" w:color="auto"/>
                                    <w:left w:val="none" w:sz="0" w:space="0" w:color="auto"/>
                                    <w:bottom w:val="none" w:sz="0" w:space="0" w:color="auto"/>
                                    <w:right w:val="none" w:sz="0" w:space="0" w:color="auto"/>
                                  </w:divBdr>
                                </w:div>
                                <w:div w:id="916093651">
                                  <w:marLeft w:val="0"/>
                                  <w:marRight w:val="0"/>
                                  <w:marTop w:val="0"/>
                                  <w:marBottom w:val="0"/>
                                  <w:divBdr>
                                    <w:top w:val="none" w:sz="0" w:space="0" w:color="auto"/>
                                    <w:left w:val="none" w:sz="0" w:space="0" w:color="auto"/>
                                    <w:bottom w:val="none" w:sz="0" w:space="0" w:color="auto"/>
                                    <w:right w:val="none" w:sz="0" w:space="0" w:color="auto"/>
                                  </w:divBdr>
                                </w:div>
                                <w:div w:id="455220217">
                                  <w:marLeft w:val="0"/>
                                  <w:marRight w:val="0"/>
                                  <w:marTop w:val="0"/>
                                  <w:marBottom w:val="0"/>
                                  <w:divBdr>
                                    <w:top w:val="none" w:sz="0" w:space="0" w:color="auto"/>
                                    <w:left w:val="none" w:sz="0" w:space="0" w:color="auto"/>
                                    <w:bottom w:val="none" w:sz="0" w:space="0" w:color="auto"/>
                                    <w:right w:val="none" w:sz="0" w:space="0" w:color="auto"/>
                                  </w:divBdr>
                                </w:div>
                                <w:div w:id="1001662372">
                                  <w:marLeft w:val="0"/>
                                  <w:marRight w:val="0"/>
                                  <w:marTop w:val="0"/>
                                  <w:marBottom w:val="0"/>
                                  <w:divBdr>
                                    <w:top w:val="none" w:sz="0" w:space="0" w:color="auto"/>
                                    <w:left w:val="none" w:sz="0" w:space="0" w:color="auto"/>
                                    <w:bottom w:val="none" w:sz="0" w:space="0" w:color="auto"/>
                                    <w:right w:val="none" w:sz="0" w:space="0" w:color="auto"/>
                                  </w:divBdr>
                                </w:div>
                                <w:div w:id="1635403070">
                                  <w:marLeft w:val="0"/>
                                  <w:marRight w:val="0"/>
                                  <w:marTop w:val="0"/>
                                  <w:marBottom w:val="0"/>
                                  <w:divBdr>
                                    <w:top w:val="none" w:sz="0" w:space="0" w:color="auto"/>
                                    <w:left w:val="none" w:sz="0" w:space="0" w:color="auto"/>
                                    <w:bottom w:val="none" w:sz="0" w:space="0" w:color="auto"/>
                                    <w:right w:val="none" w:sz="0" w:space="0" w:color="auto"/>
                                  </w:divBdr>
                                </w:div>
                                <w:div w:id="1702584228">
                                  <w:marLeft w:val="0"/>
                                  <w:marRight w:val="0"/>
                                  <w:marTop w:val="0"/>
                                  <w:marBottom w:val="0"/>
                                  <w:divBdr>
                                    <w:top w:val="none" w:sz="0" w:space="0" w:color="auto"/>
                                    <w:left w:val="none" w:sz="0" w:space="0" w:color="auto"/>
                                    <w:bottom w:val="none" w:sz="0" w:space="0" w:color="auto"/>
                                    <w:right w:val="none" w:sz="0" w:space="0" w:color="auto"/>
                                  </w:divBdr>
                                </w:div>
                                <w:div w:id="692922391">
                                  <w:marLeft w:val="0"/>
                                  <w:marRight w:val="0"/>
                                  <w:marTop w:val="0"/>
                                  <w:marBottom w:val="0"/>
                                  <w:divBdr>
                                    <w:top w:val="none" w:sz="0" w:space="0" w:color="auto"/>
                                    <w:left w:val="none" w:sz="0" w:space="0" w:color="auto"/>
                                    <w:bottom w:val="none" w:sz="0" w:space="0" w:color="auto"/>
                                    <w:right w:val="none" w:sz="0" w:space="0" w:color="auto"/>
                                  </w:divBdr>
                                </w:div>
                                <w:div w:id="170686177">
                                  <w:marLeft w:val="0"/>
                                  <w:marRight w:val="0"/>
                                  <w:marTop w:val="0"/>
                                  <w:marBottom w:val="0"/>
                                  <w:divBdr>
                                    <w:top w:val="none" w:sz="0" w:space="0" w:color="auto"/>
                                    <w:left w:val="none" w:sz="0" w:space="0" w:color="auto"/>
                                    <w:bottom w:val="none" w:sz="0" w:space="0" w:color="auto"/>
                                    <w:right w:val="none" w:sz="0" w:space="0" w:color="auto"/>
                                  </w:divBdr>
                                </w:div>
                                <w:div w:id="1093747633">
                                  <w:marLeft w:val="0"/>
                                  <w:marRight w:val="0"/>
                                  <w:marTop w:val="0"/>
                                  <w:marBottom w:val="0"/>
                                  <w:divBdr>
                                    <w:top w:val="none" w:sz="0" w:space="0" w:color="auto"/>
                                    <w:left w:val="none" w:sz="0" w:space="0" w:color="auto"/>
                                    <w:bottom w:val="none" w:sz="0" w:space="0" w:color="auto"/>
                                    <w:right w:val="none" w:sz="0" w:space="0" w:color="auto"/>
                                  </w:divBdr>
                                </w:div>
                                <w:div w:id="1988120162">
                                  <w:marLeft w:val="0"/>
                                  <w:marRight w:val="0"/>
                                  <w:marTop w:val="0"/>
                                  <w:marBottom w:val="0"/>
                                  <w:divBdr>
                                    <w:top w:val="none" w:sz="0" w:space="0" w:color="auto"/>
                                    <w:left w:val="none" w:sz="0" w:space="0" w:color="auto"/>
                                    <w:bottom w:val="none" w:sz="0" w:space="0" w:color="auto"/>
                                    <w:right w:val="none" w:sz="0" w:space="0" w:color="auto"/>
                                  </w:divBdr>
                                </w:div>
                                <w:div w:id="298463343">
                                  <w:marLeft w:val="0"/>
                                  <w:marRight w:val="0"/>
                                  <w:marTop w:val="0"/>
                                  <w:marBottom w:val="0"/>
                                  <w:divBdr>
                                    <w:top w:val="none" w:sz="0" w:space="0" w:color="auto"/>
                                    <w:left w:val="none" w:sz="0" w:space="0" w:color="auto"/>
                                    <w:bottom w:val="none" w:sz="0" w:space="0" w:color="auto"/>
                                    <w:right w:val="none" w:sz="0" w:space="0" w:color="auto"/>
                                  </w:divBdr>
                                </w:div>
                                <w:div w:id="568424828">
                                  <w:marLeft w:val="0"/>
                                  <w:marRight w:val="0"/>
                                  <w:marTop w:val="0"/>
                                  <w:marBottom w:val="0"/>
                                  <w:divBdr>
                                    <w:top w:val="none" w:sz="0" w:space="0" w:color="auto"/>
                                    <w:left w:val="none" w:sz="0" w:space="0" w:color="auto"/>
                                    <w:bottom w:val="none" w:sz="0" w:space="0" w:color="auto"/>
                                    <w:right w:val="none" w:sz="0" w:space="0" w:color="auto"/>
                                  </w:divBdr>
                                </w:div>
                                <w:div w:id="841899651">
                                  <w:marLeft w:val="0"/>
                                  <w:marRight w:val="0"/>
                                  <w:marTop w:val="0"/>
                                  <w:marBottom w:val="0"/>
                                  <w:divBdr>
                                    <w:top w:val="none" w:sz="0" w:space="0" w:color="auto"/>
                                    <w:left w:val="none" w:sz="0" w:space="0" w:color="auto"/>
                                    <w:bottom w:val="none" w:sz="0" w:space="0" w:color="auto"/>
                                    <w:right w:val="none" w:sz="0" w:space="0" w:color="auto"/>
                                  </w:divBdr>
                                </w:div>
                                <w:div w:id="2061250329">
                                  <w:marLeft w:val="0"/>
                                  <w:marRight w:val="0"/>
                                  <w:marTop w:val="0"/>
                                  <w:marBottom w:val="0"/>
                                  <w:divBdr>
                                    <w:top w:val="none" w:sz="0" w:space="0" w:color="auto"/>
                                    <w:left w:val="none" w:sz="0" w:space="0" w:color="auto"/>
                                    <w:bottom w:val="none" w:sz="0" w:space="0" w:color="auto"/>
                                    <w:right w:val="none" w:sz="0" w:space="0" w:color="auto"/>
                                  </w:divBdr>
                                </w:div>
                                <w:div w:id="1819298849">
                                  <w:marLeft w:val="0"/>
                                  <w:marRight w:val="0"/>
                                  <w:marTop w:val="0"/>
                                  <w:marBottom w:val="0"/>
                                  <w:divBdr>
                                    <w:top w:val="none" w:sz="0" w:space="0" w:color="auto"/>
                                    <w:left w:val="none" w:sz="0" w:space="0" w:color="auto"/>
                                    <w:bottom w:val="none" w:sz="0" w:space="0" w:color="auto"/>
                                    <w:right w:val="none" w:sz="0" w:space="0" w:color="auto"/>
                                  </w:divBdr>
                                </w:div>
                                <w:div w:id="909119078">
                                  <w:marLeft w:val="0"/>
                                  <w:marRight w:val="0"/>
                                  <w:marTop w:val="0"/>
                                  <w:marBottom w:val="0"/>
                                  <w:divBdr>
                                    <w:top w:val="none" w:sz="0" w:space="0" w:color="auto"/>
                                    <w:left w:val="none" w:sz="0" w:space="0" w:color="auto"/>
                                    <w:bottom w:val="none" w:sz="0" w:space="0" w:color="auto"/>
                                    <w:right w:val="none" w:sz="0" w:space="0" w:color="auto"/>
                                  </w:divBdr>
                                </w:div>
                                <w:div w:id="1596133775">
                                  <w:marLeft w:val="0"/>
                                  <w:marRight w:val="0"/>
                                  <w:marTop w:val="0"/>
                                  <w:marBottom w:val="0"/>
                                  <w:divBdr>
                                    <w:top w:val="none" w:sz="0" w:space="0" w:color="auto"/>
                                    <w:left w:val="none" w:sz="0" w:space="0" w:color="auto"/>
                                    <w:bottom w:val="none" w:sz="0" w:space="0" w:color="auto"/>
                                    <w:right w:val="none" w:sz="0" w:space="0" w:color="auto"/>
                                  </w:divBdr>
                                </w:div>
                                <w:div w:id="429351362">
                                  <w:marLeft w:val="0"/>
                                  <w:marRight w:val="0"/>
                                  <w:marTop w:val="0"/>
                                  <w:marBottom w:val="0"/>
                                  <w:divBdr>
                                    <w:top w:val="none" w:sz="0" w:space="0" w:color="auto"/>
                                    <w:left w:val="none" w:sz="0" w:space="0" w:color="auto"/>
                                    <w:bottom w:val="none" w:sz="0" w:space="0" w:color="auto"/>
                                    <w:right w:val="none" w:sz="0" w:space="0" w:color="auto"/>
                                  </w:divBdr>
                                </w:div>
                                <w:div w:id="2120879210">
                                  <w:marLeft w:val="0"/>
                                  <w:marRight w:val="0"/>
                                  <w:marTop w:val="0"/>
                                  <w:marBottom w:val="0"/>
                                  <w:divBdr>
                                    <w:top w:val="none" w:sz="0" w:space="0" w:color="auto"/>
                                    <w:left w:val="none" w:sz="0" w:space="0" w:color="auto"/>
                                    <w:bottom w:val="none" w:sz="0" w:space="0" w:color="auto"/>
                                    <w:right w:val="none" w:sz="0" w:space="0" w:color="auto"/>
                                  </w:divBdr>
                                </w:div>
                                <w:div w:id="1208370571">
                                  <w:marLeft w:val="0"/>
                                  <w:marRight w:val="0"/>
                                  <w:marTop w:val="0"/>
                                  <w:marBottom w:val="0"/>
                                  <w:divBdr>
                                    <w:top w:val="none" w:sz="0" w:space="0" w:color="auto"/>
                                    <w:left w:val="none" w:sz="0" w:space="0" w:color="auto"/>
                                    <w:bottom w:val="none" w:sz="0" w:space="0" w:color="auto"/>
                                    <w:right w:val="none" w:sz="0" w:space="0" w:color="auto"/>
                                  </w:divBdr>
                                </w:div>
                                <w:div w:id="222836525">
                                  <w:marLeft w:val="0"/>
                                  <w:marRight w:val="0"/>
                                  <w:marTop w:val="0"/>
                                  <w:marBottom w:val="0"/>
                                  <w:divBdr>
                                    <w:top w:val="none" w:sz="0" w:space="0" w:color="auto"/>
                                    <w:left w:val="none" w:sz="0" w:space="0" w:color="auto"/>
                                    <w:bottom w:val="none" w:sz="0" w:space="0" w:color="auto"/>
                                    <w:right w:val="none" w:sz="0" w:space="0" w:color="auto"/>
                                  </w:divBdr>
                                </w:div>
                                <w:div w:id="1090782026">
                                  <w:marLeft w:val="0"/>
                                  <w:marRight w:val="0"/>
                                  <w:marTop w:val="0"/>
                                  <w:marBottom w:val="0"/>
                                  <w:divBdr>
                                    <w:top w:val="none" w:sz="0" w:space="0" w:color="auto"/>
                                    <w:left w:val="none" w:sz="0" w:space="0" w:color="auto"/>
                                    <w:bottom w:val="none" w:sz="0" w:space="0" w:color="auto"/>
                                    <w:right w:val="none" w:sz="0" w:space="0" w:color="auto"/>
                                  </w:divBdr>
                                </w:div>
                                <w:div w:id="748506158">
                                  <w:marLeft w:val="0"/>
                                  <w:marRight w:val="0"/>
                                  <w:marTop w:val="0"/>
                                  <w:marBottom w:val="0"/>
                                  <w:divBdr>
                                    <w:top w:val="none" w:sz="0" w:space="0" w:color="auto"/>
                                    <w:left w:val="none" w:sz="0" w:space="0" w:color="auto"/>
                                    <w:bottom w:val="none" w:sz="0" w:space="0" w:color="auto"/>
                                    <w:right w:val="none" w:sz="0" w:space="0" w:color="auto"/>
                                  </w:divBdr>
                                </w:div>
                                <w:div w:id="629937658">
                                  <w:marLeft w:val="0"/>
                                  <w:marRight w:val="0"/>
                                  <w:marTop w:val="0"/>
                                  <w:marBottom w:val="0"/>
                                  <w:divBdr>
                                    <w:top w:val="none" w:sz="0" w:space="0" w:color="auto"/>
                                    <w:left w:val="none" w:sz="0" w:space="0" w:color="auto"/>
                                    <w:bottom w:val="none" w:sz="0" w:space="0" w:color="auto"/>
                                    <w:right w:val="none" w:sz="0" w:space="0" w:color="auto"/>
                                  </w:divBdr>
                                </w:div>
                                <w:div w:id="815924161">
                                  <w:marLeft w:val="0"/>
                                  <w:marRight w:val="0"/>
                                  <w:marTop w:val="0"/>
                                  <w:marBottom w:val="0"/>
                                  <w:divBdr>
                                    <w:top w:val="none" w:sz="0" w:space="0" w:color="auto"/>
                                    <w:left w:val="none" w:sz="0" w:space="0" w:color="auto"/>
                                    <w:bottom w:val="none" w:sz="0" w:space="0" w:color="auto"/>
                                    <w:right w:val="none" w:sz="0" w:space="0" w:color="auto"/>
                                  </w:divBdr>
                                </w:div>
                                <w:div w:id="338966943">
                                  <w:marLeft w:val="0"/>
                                  <w:marRight w:val="0"/>
                                  <w:marTop w:val="0"/>
                                  <w:marBottom w:val="0"/>
                                  <w:divBdr>
                                    <w:top w:val="none" w:sz="0" w:space="0" w:color="auto"/>
                                    <w:left w:val="none" w:sz="0" w:space="0" w:color="auto"/>
                                    <w:bottom w:val="none" w:sz="0" w:space="0" w:color="auto"/>
                                    <w:right w:val="none" w:sz="0" w:space="0" w:color="auto"/>
                                  </w:divBdr>
                                </w:div>
                                <w:div w:id="807017773">
                                  <w:marLeft w:val="0"/>
                                  <w:marRight w:val="0"/>
                                  <w:marTop w:val="0"/>
                                  <w:marBottom w:val="0"/>
                                  <w:divBdr>
                                    <w:top w:val="none" w:sz="0" w:space="0" w:color="auto"/>
                                    <w:left w:val="none" w:sz="0" w:space="0" w:color="auto"/>
                                    <w:bottom w:val="none" w:sz="0" w:space="0" w:color="auto"/>
                                    <w:right w:val="none" w:sz="0" w:space="0" w:color="auto"/>
                                  </w:divBdr>
                                </w:div>
                                <w:div w:id="1326713007">
                                  <w:marLeft w:val="0"/>
                                  <w:marRight w:val="0"/>
                                  <w:marTop w:val="0"/>
                                  <w:marBottom w:val="0"/>
                                  <w:divBdr>
                                    <w:top w:val="none" w:sz="0" w:space="0" w:color="auto"/>
                                    <w:left w:val="none" w:sz="0" w:space="0" w:color="auto"/>
                                    <w:bottom w:val="none" w:sz="0" w:space="0" w:color="auto"/>
                                    <w:right w:val="none" w:sz="0" w:space="0" w:color="auto"/>
                                  </w:divBdr>
                                </w:div>
                                <w:div w:id="592205140">
                                  <w:marLeft w:val="0"/>
                                  <w:marRight w:val="0"/>
                                  <w:marTop w:val="0"/>
                                  <w:marBottom w:val="0"/>
                                  <w:divBdr>
                                    <w:top w:val="none" w:sz="0" w:space="0" w:color="auto"/>
                                    <w:left w:val="none" w:sz="0" w:space="0" w:color="auto"/>
                                    <w:bottom w:val="none" w:sz="0" w:space="0" w:color="auto"/>
                                    <w:right w:val="none" w:sz="0" w:space="0" w:color="auto"/>
                                  </w:divBdr>
                                </w:div>
                                <w:div w:id="2579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5289">
                          <w:marLeft w:val="0"/>
                          <w:marRight w:val="0"/>
                          <w:marTop w:val="13"/>
                          <w:marBottom w:val="0"/>
                          <w:divBdr>
                            <w:top w:val="none" w:sz="0" w:space="0" w:color="auto"/>
                            <w:left w:val="none" w:sz="0" w:space="0" w:color="auto"/>
                            <w:bottom w:val="none" w:sz="0" w:space="0" w:color="auto"/>
                            <w:right w:val="none" w:sz="0" w:space="0" w:color="auto"/>
                          </w:divBdr>
                          <w:divsChild>
                            <w:div w:id="54010460">
                              <w:marLeft w:val="0"/>
                              <w:marRight w:val="0"/>
                              <w:marTop w:val="0"/>
                              <w:marBottom w:val="0"/>
                              <w:divBdr>
                                <w:top w:val="none" w:sz="0" w:space="0" w:color="auto"/>
                                <w:left w:val="none" w:sz="0" w:space="0" w:color="auto"/>
                                <w:bottom w:val="none" w:sz="0" w:space="0" w:color="auto"/>
                                <w:right w:val="none" w:sz="0" w:space="0" w:color="auto"/>
                              </w:divBdr>
                              <w:divsChild>
                                <w:div w:id="1292596990">
                                  <w:marLeft w:val="0"/>
                                  <w:marRight w:val="0"/>
                                  <w:marTop w:val="0"/>
                                  <w:marBottom w:val="0"/>
                                  <w:divBdr>
                                    <w:top w:val="none" w:sz="0" w:space="0" w:color="auto"/>
                                    <w:left w:val="none" w:sz="0" w:space="0" w:color="auto"/>
                                    <w:bottom w:val="none" w:sz="0" w:space="0" w:color="auto"/>
                                    <w:right w:val="none" w:sz="0" w:space="0" w:color="auto"/>
                                  </w:divBdr>
                                </w:div>
                                <w:div w:id="310138313">
                                  <w:marLeft w:val="0"/>
                                  <w:marRight w:val="0"/>
                                  <w:marTop w:val="0"/>
                                  <w:marBottom w:val="0"/>
                                  <w:divBdr>
                                    <w:top w:val="none" w:sz="0" w:space="0" w:color="auto"/>
                                    <w:left w:val="none" w:sz="0" w:space="0" w:color="auto"/>
                                    <w:bottom w:val="none" w:sz="0" w:space="0" w:color="auto"/>
                                    <w:right w:val="none" w:sz="0" w:space="0" w:color="auto"/>
                                  </w:divBdr>
                                </w:div>
                                <w:div w:id="475877807">
                                  <w:marLeft w:val="0"/>
                                  <w:marRight w:val="0"/>
                                  <w:marTop w:val="0"/>
                                  <w:marBottom w:val="0"/>
                                  <w:divBdr>
                                    <w:top w:val="none" w:sz="0" w:space="0" w:color="auto"/>
                                    <w:left w:val="none" w:sz="0" w:space="0" w:color="auto"/>
                                    <w:bottom w:val="none" w:sz="0" w:space="0" w:color="auto"/>
                                    <w:right w:val="none" w:sz="0" w:space="0" w:color="auto"/>
                                  </w:divBdr>
                                </w:div>
                                <w:div w:id="924342232">
                                  <w:marLeft w:val="0"/>
                                  <w:marRight w:val="0"/>
                                  <w:marTop w:val="0"/>
                                  <w:marBottom w:val="0"/>
                                  <w:divBdr>
                                    <w:top w:val="none" w:sz="0" w:space="0" w:color="auto"/>
                                    <w:left w:val="none" w:sz="0" w:space="0" w:color="auto"/>
                                    <w:bottom w:val="none" w:sz="0" w:space="0" w:color="auto"/>
                                    <w:right w:val="none" w:sz="0" w:space="0" w:color="auto"/>
                                  </w:divBdr>
                                </w:div>
                                <w:div w:id="616640498">
                                  <w:marLeft w:val="0"/>
                                  <w:marRight w:val="0"/>
                                  <w:marTop w:val="0"/>
                                  <w:marBottom w:val="0"/>
                                  <w:divBdr>
                                    <w:top w:val="none" w:sz="0" w:space="0" w:color="auto"/>
                                    <w:left w:val="none" w:sz="0" w:space="0" w:color="auto"/>
                                    <w:bottom w:val="none" w:sz="0" w:space="0" w:color="auto"/>
                                    <w:right w:val="none" w:sz="0" w:space="0" w:color="auto"/>
                                  </w:divBdr>
                                </w:div>
                                <w:div w:id="1632903438">
                                  <w:marLeft w:val="0"/>
                                  <w:marRight w:val="0"/>
                                  <w:marTop w:val="0"/>
                                  <w:marBottom w:val="0"/>
                                  <w:divBdr>
                                    <w:top w:val="none" w:sz="0" w:space="0" w:color="auto"/>
                                    <w:left w:val="none" w:sz="0" w:space="0" w:color="auto"/>
                                    <w:bottom w:val="none" w:sz="0" w:space="0" w:color="auto"/>
                                    <w:right w:val="none" w:sz="0" w:space="0" w:color="auto"/>
                                  </w:divBdr>
                                </w:div>
                                <w:div w:id="972635226">
                                  <w:marLeft w:val="0"/>
                                  <w:marRight w:val="0"/>
                                  <w:marTop w:val="0"/>
                                  <w:marBottom w:val="0"/>
                                  <w:divBdr>
                                    <w:top w:val="none" w:sz="0" w:space="0" w:color="auto"/>
                                    <w:left w:val="none" w:sz="0" w:space="0" w:color="auto"/>
                                    <w:bottom w:val="none" w:sz="0" w:space="0" w:color="auto"/>
                                    <w:right w:val="none" w:sz="0" w:space="0" w:color="auto"/>
                                  </w:divBdr>
                                </w:div>
                                <w:div w:id="1534264860">
                                  <w:marLeft w:val="0"/>
                                  <w:marRight w:val="0"/>
                                  <w:marTop w:val="0"/>
                                  <w:marBottom w:val="0"/>
                                  <w:divBdr>
                                    <w:top w:val="none" w:sz="0" w:space="0" w:color="auto"/>
                                    <w:left w:val="none" w:sz="0" w:space="0" w:color="auto"/>
                                    <w:bottom w:val="none" w:sz="0" w:space="0" w:color="auto"/>
                                    <w:right w:val="none" w:sz="0" w:space="0" w:color="auto"/>
                                  </w:divBdr>
                                </w:div>
                                <w:div w:id="1777405473">
                                  <w:marLeft w:val="0"/>
                                  <w:marRight w:val="0"/>
                                  <w:marTop w:val="0"/>
                                  <w:marBottom w:val="0"/>
                                  <w:divBdr>
                                    <w:top w:val="none" w:sz="0" w:space="0" w:color="auto"/>
                                    <w:left w:val="none" w:sz="0" w:space="0" w:color="auto"/>
                                    <w:bottom w:val="none" w:sz="0" w:space="0" w:color="auto"/>
                                    <w:right w:val="none" w:sz="0" w:space="0" w:color="auto"/>
                                  </w:divBdr>
                                </w:div>
                                <w:div w:id="174618254">
                                  <w:marLeft w:val="0"/>
                                  <w:marRight w:val="0"/>
                                  <w:marTop w:val="0"/>
                                  <w:marBottom w:val="0"/>
                                  <w:divBdr>
                                    <w:top w:val="none" w:sz="0" w:space="0" w:color="auto"/>
                                    <w:left w:val="none" w:sz="0" w:space="0" w:color="auto"/>
                                    <w:bottom w:val="none" w:sz="0" w:space="0" w:color="auto"/>
                                    <w:right w:val="none" w:sz="0" w:space="0" w:color="auto"/>
                                  </w:divBdr>
                                </w:div>
                                <w:div w:id="1088967685">
                                  <w:marLeft w:val="0"/>
                                  <w:marRight w:val="0"/>
                                  <w:marTop w:val="0"/>
                                  <w:marBottom w:val="0"/>
                                  <w:divBdr>
                                    <w:top w:val="none" w:sz="0" w:space="0" w:color="auto"/>
                                    <w:left w:val="none" w:sz="0" w:space="0" w:color="auto"/>
                                    <w:bottom w:val="none" w:sz="0" w:space="0" w:color="auto"/>
                                    <w:right w:val="none" w:sz="0" w:space="0" w:color="auto"/>
                                  </w:divBdr>
                                </w:div>
                                <w:div w:id="1446345552">
                                  <w:marLeft w:val="0"/>
                                  <w:marRight w:val="0"/>
                                  <w:marTop w:val="0"/>
                                  <w:marBottom w:val="0"/>
                                  <w:divBdr>
                                    <w:top w:val="none" w:sz="0" w:space="0" w:color="auto"/>
                                    <w:left w:val="none" w:sz="0" w:space="0" w:color="auto"/>
                                    <w:bottom w:val="none" w:sz="0" w:space="0" w:color="auto"/>
                                    <w:right w:val="none" w:sz="0" w:space="0" w:color="auto"/>
                                  </w:divBdr>
                                </w:div>
                                <w:div w:id="1234587851">
                                  <w:marLeft w:val="0"/>
                                  <w:marRight w:val="0"/>
                                  <w:marTop w:val="0"/>
                                  <w:marBottom w:val="0"/>
                                  <w:divBdr>
                                    <w:top w:val="none" w:sz="0" w:space="0" w:color="auto"/>
                                    <w:left w:val="none" w:sz="0" w:space="0" w:color="auto"/>
                                    <w:bottom w:val="none" w:sz="0" w:space="0" w:color="auto"/>
                                    <w:right w:val="none" w:sz="0" w:space="0" w:color="auto"/>
                                  </w:divBdr>
                                </w:div>
                                <w:div w:id="699091951">
                                  <w:marLeft w:val="0"/>
                                  <w:marRight w:val="0"/>
                                  <w:marTop w:val="0"/>
                                  <w:marBottom w:val="0"/>
                                  <w:divBdr>
                                    <w:top w:val="none" w:sz="0" w:space="0" w:color="auto"/>
                                    <w:left w:val="none" w:sz="0" w:space="0" w:color="auto"/>
                                    <w:bottom w:val="none" w:sz="0" w:space="0" w:color="auto"/>
                                    <w:right w:val="none" w:sz="0" w:space="0" w:color="auto"/>
                                  </w:divBdr>
                                </w:div>
                                <w:div w:id="710037398">
                                  <w:marLeft w:val="0"/>
                                  <w:marRight w:val="0"/>
                                  <w:marTop w:val="0"/>
                                  <w:marBottom w:val="0"/>
                                  <w:divBdr>
                                    <w:top w:val="none" w:sz="0" w:space="0" w:color="auto"/>
                                    <w:left w:val="none" w:sz="0" w:space="0" w:color="auto"/>
                                    <w:bottom w:val="none" w:sz="0" w:space="0" w:color="auto"/>
                                    <w:right w:val="none" w:sz="0" w:space="0" w:color="auto"/>
                                  </w:divBdr>
                                </w:div>
                                <w:div w:id="1375346370">
                                  <w:marLeft w:val="0"/>
                                  <w:marRight w:val="0"/>
                                  <w:marTop w:val="0"/>
                                  <w:marBottom w:val="0"/>
                                  <w:divBdr>
                                    <w:top w:val="none" w:sz="0" w:space="0" w:color="auto"/>
                                    <w:left w:val="none" w:sz="0" w:space="0" w:color="auto"/>
                                    <w:bottom w:val="none" w:sz="0" w:space="0" w:color="auto"/>
                                    <w:right w:val="none" w:sz="0" w:space="0" w:color="auto"/>
                                  </w:divBdr>
                                </w:div>
                                <w:div w:id="343436958">
                                  <w:marLeft w:val="0"/>
                                  <w:marRight w:val="0"/>
                                  <w:marTop w:val="0"/>
                                  <w:marBottom w:val="0"/>
                                  <w:divBdr>
                                    <w:top w:val="none" w:sz="0" w:space="0" w:color="auto"/>
                                    <w:left w:val="none" w:sz="0" w:space="0" w:color="auto"/>
                                    <w:bottom w:val="none" w:sz="0" w:space="0" w:color="auto"/>
                                    <w:right w:val="none" w:sz="0" w:space="0" w:color="auto"/>
                                  </w:divBdr>
                                </w:div>
                                <w:div w:id="1449473562">
                                  <w:marLeft w:val="0"/>
                                  <w:marRight w:val="0"/>
                                  <w:marTop w:val="0"/>
                                  <w:marBottom w:val="0"/>
                                  <w:divBdr>
                                    <w:top w:val="none" w:sz="0" w:space="0" w:color="auto"/>
                                    <w:left w:val="none" w:sz="0" w:space="0" w:color="auto"/>
                                    <w:bottom w:val="none" w:sz="0" w:space="0" w:color="auto"/>
                                    <w:right w:val="none" w:sz="0" w:space="0" w:color="auto"/>
                                  </w:divBdr>
                                </w:div>
                                <w:div w:id="679897415">
                                  <w:marLeft w:val="0"/>
                                  <w:marRight w:val="0"/>
                                  <w:marTop w:val="0"/>
                                  <w:marBottom w:val="0"/>
                                  <w:divBdr>
                                    <w:top w:val="none" w:sz="0" w:space="0" w:color="auto"/>
                                    <w:left w:val="none" w:sz="0" w:space="0" w:color="auto"/>
                                    <w:bottom w:val="none" w:sz="0" w:space="0" w:color="auto"/>
                                    <w:right w:val="none" w:sz="0" w:space="0" w:color="auto"/>
                                  </w:divBdr>
                                </w:div>
                                <w:div w:id="1596984028">
                                  <w:marLeft w:val="0"/>
                                  <w:marRight w:val="0"/>
                                  <w:marTop w:val="0"/>
                                  <w:marBottom w:val="0"/>
                                  <w:divBdr>
                                    <w:top w:val="none" w:sz="0" w:space="0" w:color="auto"/>
                                    <w:left w:val="none" w:sz="0" w:space="0" w:color="auto"/>
                                    <w:bottom w:val="none" w:sz="0" w:space="0" w:color="auto"/>
                                    <w:right w:val="none" w:sz="0" w:space="0" w:color="auto"/>
                                  </w:divBdr>
                                </w:div>
                                <w:div w:id="375932232">
                                  <w:marLeft w:val="0"/>
                                  <w:marRight w:val="0"/>
                                  <w:marTop w:val="0"/>
                                  <w:marBottom w:val="0"/>
                                  <w:divBdr>
                                    <w:top w:val="none" w:sz="0" w:space="0" w:color="auto"/>
                                    <w:left w:val="none" w:sz="0" w:space="0" w:color="auto"/>
                                    <w:bottom w:val="none" w:sz="0" w:space="0" w:color="auto"/>
                                    <w:right w:val="none" w:sz="0" w:space="0" w:color="auto"/>
                                  </w:divBdr>
                                </w:div>
                                <w:div w:id="2073967981">
                                  <w:marLeft w:val="0"/>
                                  <w:marRight w:val="0"/>
                                  <w:marTop w:val="0"/>
                                  <w:marBottom w:val="0"/>
                                  <w:divBdr>
                                    <w:top w:val="none" w:sz="0" w:space="0" w:color="auto"/>
                                    <w:left w:val="none" w:sz="0" w:space="0" w:color="auto"/>
                                    <w:bottom w:val="none" w:sz="0" w:space="0" w:color="auto"/>
                                    <w:right w:val="none" w:sz="0" w:space="0" w:color="auto"/>
                                  </w:divBdr>
                                </w:div>
                                <w:div w:id="646519097">
                                  <w:marLeft w:val="0"/>
                                  <w:marRight w:val="0"/>
                                  <w:marTop w:val="0"/>
                                  <w:marBottom w:val="0"/>
                                  <w:divBdr>
                                    <w:top w:val="none" w:sz="0" w:space="0" w:color="auto"/>
                                    <w:left w:val="none" w:sz="0" w:space="0" w:color="auto"/>
                                    <w:bottom w:val="none" w:sz="0" w:space="0" w:color="auto"/>
                                    <w:right w:val="none" w:sz="0" w:space="0" w:color="auto"/>
                                  </w:divBdr>
                                </w:div>
                                <w:div w:id="816262515">
                                  <w:marLeft w:val="0"/>
                                  <w:marRight w:val="0"/>
                                  <w:marTop w:val="0"/>
                                  <w:marBottom w:val="0"/>
                                  <w:divBdr>
                                    <w:top w:val="none" w:sz="0" w:space="0" w:color="auto"/>
                                    <w:left w:val="none" w:sz="0" w:space="0" w:color="auto"/>
                                    <w:bottom w:val="none" w:sz="0" w:space="0" w:color="auto"/>
                                    <w:right w:val="none" w:sz="0" w:space="0" w:color="auto"/>
                                  </w:divBdr>
                                </w:div>
                                <w:div w:id="973021476">
                                  <w:marLeft w:val="0"/>
                                  <w:marRight w:val="0"/>
                                  <w:marTop w:val="0"/>
                                  <w:marBottom w:val="0"/>
                                  <w:divBdr>
                                    <w:top w:val="none" w:sz="0" w:space="0" w:color="auto"/>
                                    <w:left w:val="none" w:sz="0" w:space="0" w:color="auto"/>
                                    <w:bottom w:val="none" w:sz="0" w:space="0" w:color="auto"/>
                                    <w:right w:val="none" w:sz="0" w:space="0" w:color="auto"/>
                                  </w:divBdr>
                                </w:div>
                                <w:div w:id="52847842">
                                  <w:marLeft w:val="0"/>
                                  <w:marRight w:val="0"/>
                                  <w:marTop w:val="0"/>
                                  <w:marBottom w:val="0"/>
                                  <w:divBdr>
                                    <w:top w:val="none" w:sz="0" w:space="0" w:color="auto"/>
                                    <w:left w:val="none" w:sz="0" w:space="0" w:color="auto"/>
                                    <w:bottom w:val="none" w:sz="0" w:space="0" w:color="auto"/>
                                    <w:right w:val="none" w:sz="0" w:space="0" w:color="auto"/>
                                  </w:divBdr>
                                </w:div>
                                <w:div w:id="1331567584">
                                  <w:marLeft w:val="0"/>
                                  <w:marRight w:val="0"/>
                                  <w:marTop w:val="0"/>
                                  <w:marBottom w:val="0"/>
                                  <w:divBdr>
                                    <w:top w:val="none" w:sz="0" w:space="0" w:color="auto"/>
                                    <w:left w:val="none" w:sz="0" w:space="0" w:color="auto"/>
                                    <w:bottom w:val="none" w:sz="0" w:space="0" w:color="auto"/>
                                    <w:right w:val="none" w:sz="0" w:space="0" w:color="auto"/>
                                  </w:divBdr>
                                </w:div>
                                <w:div w:id="1786609495">
                                  <w:marLeft w:val="0"/>
                                  <w:marRight w:val="0"/>
                                  <w:marTop w:val="0"/>
                                  <w:marBottom w:val="0"/>
                                  <w:divBdr>
                                    <w:top w:val="none" w:sz="0" w:space="0" w:color="auto"/>
                                    <w:left w:val="none" w:sz="0" w:space="0" w:color="auto"/>
                                    <w:bottom w:val="none" w:sz="0" w:space="0" w:color="auto"/>
                                    <w:right w:val="none" w:sz="0" w:space="0" w:color="auto"/>
                                  </w:divBdr>
                                </w:div>
                                <w:div w:id="1623195696">
                                  <w:marLeft w:val="0"/>
                                  <w:marRight w:val="0"/>
                                  <w:marTop w:val="0"/>
                                  <w:marBottom w:val="0"/>
                                  <w:divBdr>
                                    <w:top w:val="none" w:sz="0" w:space="0" w:color="auto"/>
                                    <w:left w:val="none" w:sz="0" w:space="0" w:color="auto"/>
                                    <w:bottom w:val="none" w:sz="0" w:space="0" w:color="auto"/>
                                    <w:right w:val="none" w:sz="0" w:space="0" w:color="auto"/>
                                  </w:divBdr>
                                </w:div>
                                <w:div w:id="1021128484">
                                  <w:marLeft w:val="0"/>
                                  <w:marRight w:val="0"/>
                                  <w:marTop w:val="0"/>
                                  <w:marBottom w:val="0"/>
                                  <w:divBdr>
                                    <w:top w:val="none" w:sz="0" w:space="0" w:color="auto"/>
                                    <w:left w:val="none" w:sz="0" w:space="0" w:color="auto"/>
                                    <w:bottom w:val="none" w:sz="0" w:space="0" w:color="auto"/>
                                    <w:right w:val="none" w:sz="0" w:space="0" w:color="auto"/>
                                  </w:divBdr>
                                </w:div>
                                <w:div w:id="216863238">
                                  <w:marLeft w:val="0"/>
                                  <w:marRight w:val="0"/>
                                  <w:marTop w:val="0"/>
                                  <w:marBottom w:val="0"/>
                                  <w:divBdr>
                                    <w:top w:val="none" w:sz="0" w:space="0" w:color="auto"/>
                                    <w:left w:val="none" w:sz="0" w:space="0" w:color="auto"/>
                                    <w:bottom w:val="none" w:sz="0" w:space="0" w:color="auto"/>
                                    <w:right w:val="none" w:sz="0" w:space="0" w:color="auto"/>
                                  </w:divBdr>
                                </w:div>
                                <w:div w:id="1910651127">
                                  <w:marLeft w:val="0"/>
                                  <w:marRight w:val="0"/>
                                  <w:marTop w:val="0"/>
                                  <w:marBottom w:val="0"/>
                                  <w:divBdr>
                                    <w:top w:val="none" w:sz="0" w:space="0" w:color="auto"/>
                                    <w:left w:val="none" w:sz="0" w:space="0" w:color="auto"/>
                                    <w:bottom w:val="none" w:sz="0" w:space="0" w:color="auto"/>
                                    <w:right w:val="none" w:sz="0" w:space="0" w:color="auto"/>
                                  </w:divBdr>
                                </w:div>
                                <w:div w:id="1951163631">
                                  <w:marLeft w:val="0"/>
                                  <w:marRight w:val="0"/>
                                  <w:marTop w:val="0"/>
                                  <w:marBottom w:val="0"/>
                                  <w:divBdr>
                                    <w:top w:val="none" w:sz="0" w:space="0" w:color="auto"/>
                                    <w:left w:val="none" w:sz="0" w:space="0" w:color="auto"/>
                                    <w:bottom w:val="none" w:sz="0" w:space="0" w:color="auto"/>
                                    <w:right w:val="none" w:sz="0" w:space="0" w:color="auto"/>
                                  </w:divBdr>
                                </w:div>
                                <w:div w:id="1466851256">
                                  <w:marLeft w:val="0"/>
                                  <w:marRight w:val="0"/>
                                  <w:marTop w:val="0"/>
                                  <w:marBottom w:val="0"/>
                                  <w:divBdr>
                                    <w:top w:val="none" w:sz="0" w:space="0" w:color="auto"/>
                                    <w:left w:val="none" w:sz="0" w:space="0" w:color="auto"/>
                                    <w:bottom w:val="none" w:sz="0" w:space="0" w:color="auto"/>
                                    <w:right w:val="none" w:sz="0" w:space="0" w:color="auto"/>
                                  </w:divBdr>
                                </w:div>
                                <w:div w:id="6946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机械工程学院</dc:title>
  <dc:creator>jxgj</dc:creator>
  <cp:lastModifiedBy>Lenovo</cp:lastModifiedBy>
  <cp:revision>6</cp:revision>
  <cp:lastPrinted>2018-12-13T03:13:00Z</cp:lastPrinted>
  <dcterms:created xsi:type="dcterms:W3CDTF">2018-12-13T02:57:00Z</dcterms:created>
  <dcterms:modified xsi:type="dcterms:W3CDTF">2018-12-13T06:40:00Z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