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/>
        <w:jc w:val="right"/>
        <w:rPr>
          <w:rFonts w:ascii="黑体" w:hAnsi="宋体" w:eastAsia="黑体" w:cs="黑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注意：正确画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“√”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，错误画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“X”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。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机械工程学院毕业设计归档自查表</w:t>
      </w:r>
    </w:p>
    <w:tbl>
      <w:tblPr>
        <w:tblStyle w:val="5"/>
        <w:tblW w:w="10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3550"/>
        <w:gridCol w:w="3744"/>
        <w:gridCol w:w="736"/>
        <w:gridCol w:w="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自查项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自查内容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档案袋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1.正面成绩、背面目录内容、正面右侧学号填写，左侧编号不填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2.正面毕业设计题目、学院名称、专业、班级、姓名、指导教师、日期填写正确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一致性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档案袋封面与毕业设计手册中的任务书、开题报告、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中期检查报告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个评审表、答辩记录中题目、毕业设计说明书题目、译文封面题目一致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设计题目与汇总表一致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任务书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指导教师、系主任签字下面日期填写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开题报告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指导教师签字下面日期填写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开题评审表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表头信息填写的完整性及准确性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工作进程记录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1.时间段、阶段工作小结及完成情况评价填写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2.指导教师审阅意见填写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中期检查报告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指导教师评审日期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学院意见处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专业主任签名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中期检查评审表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表头信息填写的完整性及准确性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指导教师评审表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表头信息填写的完整性及准确性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评阅人评审表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表头信息填写的完整性及准确性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答辩评审表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表头信息填写的完整性及准确性，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五级制成绩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，答辩委员会负责人签字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专业主任签名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答辩记录表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答辩记录要一问一答，至少3个以上问题，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每个评委的分数须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完整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手册装订顺序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、任务书、开题报告、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开题评审表、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工作进程、中期检查报告、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中期检查评审表、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工作总结、指导教师评审表、评阅人评审表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两份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、答辩评审表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答辩记录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说明书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1.封面毕业设计题目一致性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论文格式：参考机械工程学院毕业设计工作规范，主要问题有（1）不是三线表，表标题放在表格下方，表格和图不居中；（2）正文缩进不一致，左右两边不对齐；（3）表格、图中字体比正文字体大；（4）正文中编号不对，注意编号的适用范围；（5）公式没利用编辑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图纸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折叠标准整齐、标题栏中学生签字、指导老师签字；日期填写等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封皮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翻译封皮、手册封皮、设计说明书封皮是否正确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译文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必须一段英文一段译文；译文封面要有评语、签字、日期；译文封面题目要一致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文字复制比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检测报告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全文标明引文的检测报告单需指导教师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签字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检查无误后，确认签名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学生（签字）：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before="156" w:beforeLines="50" w:after="156" w:afterLines="5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   月   日</w:t>
            </w:r>
          </w:p>
        </w:tc>
        <w:tc>
          <w:tcPr>
            <w:tcW w:w="5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56" w:beforeLines="5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教师（签字）：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before="156" w:beforeLines="50" w:after="0" w:afterLines="-2147483648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   月   日</w:t>
            </w:r>
          </w:p>
        </w:tc>
      </w:tr>
    </w:tbl>
    <w:p/>
    <w:sectPr>
      <w:pgSz w:w="11906" w:h="16838"/>
      <w:pgMar w:top="1134" w:right="850" w:bottom="96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GUxNDAyNDRmMjFhMDI3NDBiODY1YzM0NmE2YzIifQ=="/>
  </w:docVars>
  <w:rsids>
    <w:rsidRoot w:val="00126D7E"/>
    <w:rsid w:val="00126D7E"/>
    <w:rsid w:val="00376F69"/>
    <w:rsid w:val="005646BA"/>
    <w:rsid w:val="00733392"/>
    <w:rsid w:val="00917B60"/>
    <w:rsid w:val="00D17A5A"/>
    <w:rsid w:val="0AD97344"/>
    <w:rsid w:val="10106C81"/>
    <w:rsid w:val="14C30EEC"/>
    <w:rsid w:val="33B442CB"/>
    <w:rsid w:val="3B1F2891"/>
    <w:rsid w:val="3CCB6AD5"/>
    <w:rsid w:val="4C1F759D"/>
    <w:rsid w:val="5AF9389F"/>
    <w:rsid w:val="67D15AE8"/>
    <w:rsid w:val="73AA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791</Words>
  <Characters>801</Characters>
  <Lines>5</Lines>
  <Paragraphs>1</Paragraphs>
  <TotalTime>18</TotalTime>
  <ScaleCrop>false</ScaleCrop>
  <LinksUpToDate>false</LinksUpToDate>
  <CharactersWithSpaces>814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2021-06-21T11:35:00Z</dcterms:created>
  <dc:creator>435</dc:creator>
  <cp:lastModifiedBy>niusi</cp:lastModifiedBy>
  <dcterms:modified xsi:type="dcterms:W3CDTF">2022-05-25T02:54:51Z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898D5D721883423C83AA4CEA59AC44B5</vt:lpwstr>
  </property>
</Properties>
</file>